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6628" w14:textId="77777777" w:rsidR="00807F74" w:rsidRDefault="0051695F">
      <w:pPr>
        <w:pStyle w:val="Heading1"/>
      </w:pPr>
      <w:r>
        <w:t>Flathead 4-H Foundation</w:t>
      </w:r>
    </w:p>
    <w:p w14:paraId="1FD1DFC7" w14:textId="5A9B4CC0" w:rsidR="00807F74" w:rsidRDefault="006F717F">
      <w:r>
        <w:t>Approved</w:t>
      </w:r>
      <w:r w:rsidR="0051695F">
        <w:t xml:space="preserve"> Board Meeting Minutes</w:t>
      </w:r>
      <w:r w:rsidR="0051695F">
        <w:br/>
        <w:t>November 20, 2025</w:t>
      </w:r>
      <w:r w:rsidR="0051695F">
        <w:br/>
        <w:t>4-H Building</w:t>
      </w:r>
    </w:p>
    <w:p w14:paraId="5182A790" w14:textId="326E9B75" w:rsidR="00807F74" w:rsidRDefault="0051695F">
      <w:r>
        <w:t>Call to Order:</w:t>
      </w:r>
      <w:r>
        <w:br/>
        <w:t>Meeting called to order at 6:00 p.m. by Carol Olson. Pledges led by Joselyn Hawbaker.</w:t>
      </w:r>
      <w:r>
        <w:br/>
      </w:r>
      <w:r>
        <w:br/>
        <w:t>Attendance:</w:t>
      </w:r>
      <w:r>
        <w:br/>
        <w:t>Present: Carol Olson, Jill Kahanek, Star Ironside, Sandy Evenson, Rose McIntyre, Joselyn Hawbaker, Lesley Hawbaker, Christina Kaupp, Kristie Davis, Ashli Darrah, Wally Sutton</w:t>
      </w:r>
      <w:r>
        <w:br/>
        <w:t>Absent: Mark Blasdel, Mark Campbell, Scott Hinkley, Ashley King-Jones, Shelley Turner</w:t>
      </w:r>
      <w:r>
        <w:br/>
        <w:t>Guests: Joel Hewitt, Sara Hall, Lesley Fix, Jessica Juhl, Jesse Juhl</w:t>
      </w:r>
      <w:r>
        <w:br/>
      </w:r>
      <w:r>
        <w:br/>
        <w:t>Board Terms:</w:t>
      </w:r>
      <w:r>
        <w:br/>
        <w:t>Scott Hinkley signed on for another term (per email). Mark Campbell</w:t>
      </w:r>
      <w:r w:rsidR="00035D5C">
        <w:t xml:space="preserve"> </w:t>
      </w:r>
      <w:r>
        <w:t>as well.</w:t>
      </w:r>
      <w:r>
        <w:br/>
      </w:r>
      <w:r>
        <w:br/>
        <w:t>Secretary’s Report:</w:t>
      </w:r>
      <w:r>
        <w:br/>
        <w:t>Minutes approved on motion by Rose McIntyre, seconded by Christina Kaupp.</w:t>
      </w:r>
      <w:r>
        <w:br/>
      </w:r>
      <w:r>
        <w:br/>
        <w:t>Treasurer’s Report:</w:t>
      </w:r>
      <w:r>
        <w:br/>
        <w:t>Account balances reviewed; funds largely earmarked. Bill to Lesley Hawbaker approved. Motion by Sandy Evenson, second by Christina Kaupp.</w:t>
      </w:r>
      <w:r w:rsidR="000D4542">
        <w:t xml:space="preserve"> For more information on treasurer’s funds, please call the Flathead County Extension Office.</w:t>
      </w:r>
      <w:r>
        <w:br/>
      </w:r>
      <w:r>
        <w:br/>
        <w:t>Great Fish Funds:</w:t>
      </w:r>
      <w:r>
        <w:br/>
        <w:t>Four proposals discussed. Mission statement regarding youth empowerment was shared.</w:t>
      </w:r>
      <w:r>
        <w:br/>
      </w:r>
      <w:r>
        <w:br/>
        <w:t>New Business:</w:t>
      </w:r>
      <w:r>
        <w:br/>
        <w:t>• Western Heritage Project presented by Joel Hewitt; registrations to be handled through Z-Suite.</w:t>
      </w:r>
      <w:r>
        <w:br/>
        <w:t>• Fair Fans: Sara Hall presented large animal fan options ranging from $1,899–$3,699.</w:t>
      </w:r>
      <w:r>
        <w:br/>
        <w:t>• Dog Program Trailer: Lesley Fix researching enclosed trailer options.</w:t>
      </w:r>
      <w:r>
        <w:br/>
        <w:t>• Ambassador leadership training proposed for February 2026.</w:t>
      </w:r>
      <w:r>
        <w:br/>
      </w:r>
      <w:r>
        <w:br/>
        <w:t>December Meeting:</w:t>
      </w:r>
      <w:r>
        <w:br/>
        <w:t>No meeting scheduled.</w:t>
      </w:r>
      <w:r>
        <w:br/>
      </w:r>
      <w:r>
        <w:br/>
        <w:t>Bylaws:</w:t>
      </w:r>
      <w:r>
        <w:br/>
        <w:t>Motion to keep bylaws as written passed (Rose McIntyre / Star Ironside).</w:t>
      </w:r>
      <w:r>
        <w:br/>
      </w:r>
      <w:r>
        <w:br/>
        <w:t>Foundation–Club Liaison Assignments:</w:t>
      </w:r>
      <w:r>
        <w:br/>
      </w:r>
      <w:r>
        <w:lastRenderedPageBreak/>
        <w:t>Carol Olson (Boon Dockers, Golden Spurs) • Sandy Evenson (B&amp;F Livestock, Hilltop Riders) • Jill Kahanek (Swan River) • Wally Sutton (Trail Blazers) • Mark Campbell (Montford Egan, Bit of Difference) • Joselyn Hawbaker (Rocky Mountain Blue Ribbons) • Rose McIntyre (Rowdy Ropers, Golden Spurs)</w:t>
      </w:r>
      <w:r>
        <w:br/>
        <w:t>Ashley King-JJones (Flathead Farmers, Open Horizons) • Christina Kaupp (LaSalle Boosters, Country Cousins) • Lesley Hawbaker (Lake View Livestock) • Star Ironside (Dandy Dudes &amp; Dolls) • Emily Hall (Smith Valley, Glacier View) • Shelley Turner (Mountain Peaks) • Mark Blasdel (Half Moon)</w:t>
      </w:r>
      <w:r>
        <w:br/>
      </w:r>
      <w:r>
        <w:br/>
        <w:t>Committees:</w:t>
      </w:r>
      <w:r>
        <w:br/>
        <w:t>Spaghetti Dinner: Jill Kahanek, Carol Olson, Lesley Hawbaker, Joselyn Hawbaker, Emily Hall, Star Ironside</w:t>
      </w:r>
      <w:r>
        <w:br/>
        <w:t>Raffle: Kristie Davis, Lesley Hawbaker, Sandy Evenson</w:t>
      </w:r>
      <w:r>
        <w:br/>
        <w:t>Tri-Tip Dinner: Christina Kaupp, Joselyn Hawbaker, Emily Hall, Rose McIntyre</w:t>
      </w:r>
      <w:r>
        <w:br/>
        <w:t>Scholarships: Mark Campbell, Ashley King-Jones, Christina Kaupp</w:t>
      </w:r>
      <w:r>
        <w:br/>
        <w:t>Great Fish: Ashley King-Jones, Mark Campbell, Kristie Davis, Carol Olson, Jill Kahanek</w:t>
      </w:r>
      <w:r>
        <w:br/>
        <w:t>60th Anniversary: Star Ironside, Rose McIntyre, Sandy Evenson</w:t>
      </w:r>
      <w:r>
        <w:br/>
      </w:r>
      <w:r>
        <w:br/>
        <w:t>Additional Discussion:</w:t>
      </w:r>
      <w:r>
        <w:br/>
        <w:t>Camp kitchen rented for winter at approximately $1,000 per month in exchange for snow plowing. Discussed potential guest speakers, pavilion pricing, contractor research.</w:t>
      </w:r>
      <w:r>
        <w:br/>
        <w:t>Adjournment:</w:t>
      </w:r>
      <w:r>
        <w:br/>
        <w:t>Meeting adjourned at 7:43 p.m. on motion by Rose McIntyre, seconded by Emily Hall.</w:t>
      </w:r>
      <w:r>
        <w:br/>
      </w:r>
    </w:p>
    <w:sectPr w:rsidR="00807F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91507">
    <w:abstractNumId w:val="8"/>
  </w:num>
  <w:num w:numId="2" w16cid:durableId="2068604481">
    <w:abstractNumId w:val="6"/>
  </w:num>
  <w:num w:numId="3" w16cid:durableId="599409326">
    <w:abstractNumId w:val="5"/>
  </w:num>
  <w:num w:numId="4" w16cid:durableId="1115633035">
    <w:abstractNumId w:val="4"/>
  </w:num>
  <w:num w:numId="5" w16cid:durableId="1728063769">
    <w:abstractNumId w:val="7"/>
  </w:num>
  <w:num w:numId="6" w16cid:durableId="27688455">
    <w:abstractNumId w:val="3"/>
  </w:num>
  <w:num w:numId="7" w16cid:durableId="235894502">
    <w:abstractNumId w:val="2"/>
  </w:num>
  <w:num w:numId="8" w16cid:durableId="692264417">
    <w:abstractNumId w:val="1"/>
  </w:num>
  <w:num w:numId="9" w16cid:durableId="83769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D5C"/>
    <w:rsid w:val="0006063C"/>
    <w:rsid w:val="000D4542"/>
    <w:rsid w:val="0015074B"/>
    <w:rsid w:val="001C212B"/>
    <w:rsid w:val="0029639D"/>
    <w:rsid w:val="00326F90"/>
    <w:rsid w:val="0051695F"/>
    <w:rsid w:val="00622352"/>
    <w:rsid w:val="006F717F"/>
    <w:rsid w:val="00783037"/>
    <w:rsid w:val="007923D9"/>
    <w:rsid w:val="00807F74"/>
    <w:rsid w:val="00941634"/>
    <w:rsid w:val="00A408CE"/>
    <w:rsid w:val="00A577A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B5E0CDA-76BD-4108-A870-A3242932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2503</Characters>
  <Application>Microsoft Office Word</Application>
  <DocSecurity>0</DocSecurity>
  <Lines>65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Amie Gardner</cp:lastModifiedBy>
  <cp:revision>2</cp:revision>
  <dcterms:created xsi:type="dcterms:W3CDTF">2026-03-18T20:14:00Z</dcterms:created>
  <dcterms:modified xsi:type="dcterms:W3CDTF">2026-03-18T20:14:00Z</dcterms:modified>
  <cp:category/>
</cp:coreProperties>
</file>