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DFA" w14:textId="11E85FAF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 xml:space="preserve">Faculty Senate Meeting </w:t>
      </w:r>
    </w:p>
    <w:p w14:paraId="2CFC37CF" w14:textId="5CDB848D" w:rsidR="736EE64D" w:rsidRDefault="736EE64D" w:rsidP="46820293">
      <w:pPr>
        <w:spacing w:line="257" w:lineRule="auto"/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Harrison Hall 123</w:t>
      </w:r>
    </w:p>
    <w:p w14:paraId="1C314DBA" w14:textId="480E1C8E" w:rsidR="736EE64D" w:rsidRDefault="001742CB" w:rsidP="3E7FE66C">
      <w:pPr>
        <w:spacing w:line="257" w:lineRule="auto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December</w:t>
      </w:r>
      <w:r w:rsidR="6FD85905" w:rsidRPr="673ADE3E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>3</w:t>
      </w:r>
      <w:r w:rsidR="736EE64D" w:rsidRPr="673ADE3E">
        <w:rPr>
          <w:rFonts w:eastAsiaTheme="minorEastAsia"/>
          <w:b/>
          <w:bCs/>
        </w:rPr>
        <w:t>, 2025</w:t>
      </w:r>
    </w:p>
    <w:p w14:paraId="6676FC18" w14:textId="0566EE5E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3:15pm-4:30pm</w:t>
      </w:r>
    </w:p>
    <w:p w14:paraId="4D5C34F6" w14:textId="1FC6CF02" w:rsidR="736EE64D" w:rsidRDefault="736EE64D" w:rsidP="3B62C976">
      <w:pPr>
        <w:spacing w:line="259" w:lineRule="auto"/>
        <w:jc w:val="center"/>
        <w:rPr>
          <w:rFonts w:eastAsiaTheme="minorEastAsia"/>
          <w:b/>
          <w:bCs/>
        </w:rPr>
      </w:pPr>
      <w:r w:rsidRPr="3E7FE66C">
        <w:rPr>
          <w:rFonts w:eastAsiaTheme="minorEastAsia"/>
          <w:b/>
          <w:bCs/>
        </w:rPr>
        <w:t>Webex</w:t>
      </w:r>
      <w:r w:rsidR="0342959E" w:rsidRPr="3E7FE66C">
        <w:rPr>
          <w:rFonts w:eastAsiaTheme="minorEastAsia"/>
          <w:b/>
          <w:bCs/>
        </w:rPr>
        <w:t>:</w:t>
      </w:r>
    </w:p>
    <w:p w14:paraId="54EDAF3B" w14:textId="319ECF45" w:rsidR="00901CED" w:rsidRDefault="00A8486D" w:rsidP="3B62C976">
      <w:pPr>
        <w:spacing w:line="259" w:lineRule="auto"/>
        <w:jc w:val="center"/>
        <w:rPr>
          <w:rFonts w:eastAsiaTheme="minorEastAsia"/>
          <w:b/>
          <w:bCs/>
        </w:rPr>
      </w:pPr>
      <w:hyperlink r:id="rId5" w:history="1">
        <w:r w:rsidRPr="00A32A99">
          <w:rPr>
            <w:rStyle w:val="Hyperlink"/>
            <w:rFonts w:eastAsiaTheme="minorEastAsia"/>
            <w:b/>
            <w:bCs/>
          </w:rPr>
          <w:t>https://montana.webex.com/montana/j.php?MTID=m89252428648def7554c80adf5c081930</w:t>
        </w:r>
      </w:hyperlink>
    </w:p>
    <w:p w14:paraId="015E3856" w14:textId="77777777" w:rsidR="00A8486D" w:rsidRDefault="00A8486D" w:rsidP="3B62C976">
      <w:pPr>
        <w:spacing w:line="259" w:lineRule="auto"/>
        <w:jc w:val="center"/>
        <w:rPr>
          <w:rFonts w:eastAsiaTheme="minorEastAsia"/>
          <w:b/>
          <w:bCs/>
        </w:rPr>
      </w:pPr>
    </w:p>
    <w:p w14:paraId="59715962" w14:textId="0E0B214B" w:rsidR="736EE64D" w:rsidRDefault="736EE64D" w:rsidP="46820293">
      <w:pPr>
        <w:rPr>
          <w:rFonts w:eastAsiaTheme="minorEastAsia"/>
        </w:rPr>
      </w:pPr>
    </w:p>
    <w:p w14:paraId="38E15FEC" w14:textId="2BF30B89" w:rsidR="736EE64D" w:rsidRPr="00806C77" w:rsidRDefault="736EE64D" w:rsidP="46820293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 xml:space="preserve">Call to Order </w:t>
      </w:r>
    </w:p>
    <w:p w14:paraId="093A18AD" w14:textId="3942BE5D" w:rsidR="736EE64D" w:rsidRPr="00806C77" w:rsidRDefault="736EE64D" w:rsidP="3E7FE66C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 xml:space="preserve">Approval of FS Minutes from </w:t>
      </w:r>
      <w:r w:rsidR="0032451A" w:rsidRPr="00806C77">
        <w:rPr>
          <w:rFonts w:eastAsiaTheme="minorEastAsia" w:cstheme="minorHAnsi"/>
        </w:rPr>
        <w:t xml:space="preserve">November </w:t>
      </w:r>
      <w:r w:rsidR="001742CB" w:rsidRPr="00806C77">
        <w:rPr>
          <w:rFonts w:eastAsiaTheme="minorEastAsia" w:cstheme="minorHAnsi"/>
        </w:rPr>
        <w:t>19</w:t>
      </w:r>
      <w:r w:rsidRPr="00806C77">
        <w:rPr>
          <w:rFonts w:eastAsiaTheme="minorEastAsia" w:cstheme="minorHAnsi"/>
        </w:rPr>
        <w:t>, 2025</w:t>
      </w:r>
    </w:p>
    <w:p w14:paraId="495CF947" w14:textId="636CF6D0" w:rsidR="736EE64D" w:rsidRPr="00806C77" w:rsidRDefault="736EE64D" w:rsidP="46820293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 xml:space="preserve">FYI Items </w:t>
      </w:r>
    </w:p>
    <w:p w14:paraId="241BCF1E" w14:textId="7235AC2A" w:rsidR="002F3344" w:rsidRPr="00806C77" w:rsidRDefault="002F3344" w:rsidP="008C7E2E">
      <w:pPr>
        <w:pStyle w:val="ListParagraph"/>
        <w:numPr>
          <w:ilvl w:val="1"/>
          <w:numId w:val="1"/>
        </w:numPr>
        <w:rPr>
          <w:rFonts w:cstheme="minorHAnsi"/>
        </w:rPr>
      </w:pPr>
      <w:hyperlink r:id="rId6" w:history="1">
        <w:r w:rsidRPr="00806C77">
          <w:rPr>
            <w:rStyle w:val="Hyperlink"/>
            <w:rFonts w:cstheme="minorHAnsi"/>
          </w:rPr>
          <w:t>Norm Asbjornson Hall Student Art Wall</w:t>
        </w:r>
      </w:hyperlink>
      <w:r w:rsidRPr="00806C77">
        <w:rPr>
          <w:rFonts w:cstheme="minorHAnsi"/>
        </w:rPr>
        <w:t xml:space="preserve"> competitio</w:t>
      </w:r>
      <w:r w:rsidR="00F923EF" w:rsidRPr="00806C77">
        <w:rPr>
          <w:rFonts w:cstheme="minorHAnsi"/>
        </w:rPr>
        <w:t xml:space="preserve">n info sessions </w:t>
      </w:r>
      <w:r w:rsidR="00A52581" w:rsidRPr="00806C77">
        <w:rPr>
          <w:rFonts w:cstheme="minorHAnsi"/>
        </w:rPr>
        <w:t xml:space="preserve">Thurs 4 Dec </w:t>
      </w:r>
      <w:r w:rsidR="00F923EF" w:rsidRPr="00806C77">
        <w:rPr>
          <w:rFonts w:cstheme="minorHAnsi"/>
        </w:rPr>
        <w:t>12:30 p.m. - 1:30 p.m.</w:t>
      </w:r>
    </w:p>
    <w:p w14:paraId="6E37AD7A" w14:textId="2ACDE332" w:rsidR="00CF28DD" w:rsidRPr="00806C77" w:rsidRDefault="00CF28DD" w:rsidP="008C7E2E">
      <w:pPr>
        <w:pStyle w:val="ListParagraph"/>
        <w:numPr>
          <w:ilvl w:val="1"/>
          <w:numId w:val="1"/>
        </w:numPr>
        <w:rPr>
          <w:rFonts w:cstheme="minorHAnsi"/>
        </w:rPr>
      </w:pPr>
      <w:r w:rsidRPr="00806C77">
        <w:rPr>
          <w:rFonts w:cstheme="minorHAnsi"/>
        </w:rPr>
        <w:t>Today</w:t>
      </w:r>
      <w:r w:rsidR="00D622F0" w:rsidRPr="00806C77">
        <w:rPr>
          <w:rFonts w:cstheme="minorHAnsi"/>
        </w:rPr>
        <w:t xml:space="preserve"> (3 De</w:t>
      </w:r>
      <w:r w:rsidR="003D5B61" w:rsidRPr="00806C77">
        <w:rPr>
          <w:rFonts w:cstheme="minorHAnsi"/>
        </w:rPr>
        <w:t>c</w:t>
      </w:r>
      <w:r w:rsidR="00D622F0" w:rsidRPr="00806C77">
        <w:rPr>
          <w:rFonts w:cstheme="minorHAnsi"/>
        </w:rPr>
        <w:t>)</w:t>
      </w:r>
      <w:r w:rsidRPr="00806C77">
        <w:rPr>
          <w:rFonts w:cstheme="minorHAnsi"/>
        </w:rPr>
        <w:t xml:space="preserve">: Holiday </w:t>
      </w:r>
      <w:r w:rsidR="00FF31FA" w:rsidRPr="00806C77">
        <w:rPr>
          <w:rFonts w:cstheme="minorHAnsi"/>
        </w:rPr>
        <w:t>open house</w:t>
      </w:r>
      <w:r w:rsidRPr="00806C77">
        <w:rPr>
          <w:rFonts w:cstheme="minorHAnsi"/>
        </w:rPr>
        <w:t xml:space="preserve"> (</w:t>
      </w:r>
      <w:r w:rsidR="00FF31FA" w:rsidRPr="00806C77">
        <w:rPr>
          <w:rFonts w:cstheme="minorHAnsi"/>
        </w:rPr>
        <w:t>3:30-5:30</w:t>
      </w:r>
      <w:r w:rsidR="003D5B61" w:rsidRPr="00806C77">
        <w:rPr>
          <w:rFonts w:cstheme="minorHAnsi"/>
        </w:rPr>
        <w:t xml:space="preserve"> p.m.</w:t>
      </w:r>
      <w:r w:rsidRPr="00806C77">
        <w:rPr>
          <w:rFonts w:cstheme="minorHAnsi"/>
        </w:rPr>
        <w:t>)</w:t>
      </w:r>
      <w:r w:rsidR="003D5B61" w:rsidRPr="00806C77">
        <w:rPr>
          <w:rFonts w:cstheme="minorHAnsi"/>
        </w:rPr>
        <w:br/>
      </w:r>
      <w:r w:rsidRPr="00806C77">
        <w:rPr>
          <w:rFonts w:cstheme="minorHAnsi"/>
        </w:rPr>
        <w:t>and Lighting of Montana Hall (</w:t>
      </w:r>
      <w:r w:rsidR="00D622F0" w:rsidRPr="00806C77">
        <w:rPr>
          <w:rFonts w:cstheme="minorHAnsi"/>
        </w:rPr>
        <w:t>5:30</w:t>
      </w:r>
      <w:r w:rsidR="003D5B61" w:rsidRPr="00806C77">
        <w:rPr>
          <w:rFonts w:cstheme="minorHAnsi"/>
        </w:rPr>
        <w:t xml:space="preserve"> p.m.</w:t>
      </w:r>
      <w:r w:rsidRPr="00806C77">
        <w:rPr>
          <w:rFonts w:cstheme="minorHAnsi"/>
        </w:rPr>
        <w:t>)</w:t>
      </w:r>
    </w:p>
    <w:p w14:paraId="26BD8DF6" w14:textId="523A2D6A" w:rsidR="003D5B61" w:rsidRPr="00806C77" w:rsidRDefault="00C27B48" w:rsidP="008C7E2E">
      <w:pPr>
        <w:pStyle w:val="ListParagraph"/>
        <w:numPr>
          <w:ilvl w:val="1"/>
          <w:numId w:val="1"/>
        </w:numPr>
        <w:rPr>
          <w:rFonts w:cstheme="minorHAnsi"/>
        </w:rPr>
      </w:pPr>
      <w:r w:rsidRPr="00806C77">
        <w:rPr>
          <w:rFonts w:cstheme="minorHAnsi"/>
        </w:rPr>
        <w:t xml:space="preserve">Commencement (12 Dec): faculty line-up </w:t>
      </w:r>
      <w:r w:rsidR="00D41401" w:rsidRPr="00806C77">
        <w:rPr>
          <w:rFonts w:cstheme="minorHAnsi"/>
        </w:rPr>
        <w:t>9:20AM in full regalia, North Tunnel</w:t>
      </w:r>
    </w:p>
    <w:p w14:paraId="520F11B0" w14:textId="3B11777B" w:rsidR="000166F7" w:rsidRPr="00806C77" w:rsidRDefault="00D41D31" w:rsidP="00806C77">
      <w:pPr>
        <w:pStyle w:val="ListParagraph"/>
        <w:numPr>
          <w:ilvl w:val="1"/>
          <w:numId w:val="1"/>
        </w:numPr>
        <w:rPr>
          <w:rFonts w:cstheme="minorHAnsi"/>
        </w:rPr>
      </w:pPr>
      <w:r w:rsidRPr="00806C77">
        <w:rPr>
          <w:rFonts w:cstheme="minorHAnsi"/>
        </w:rPr>
        <w:t>Registrar: faculty approval of list of graduates (Tony Campeau)</w:t>
      </w:r>
    </w:p>
    <w:p w14:paraId="3325DC58" w14:textId="65C47AAE" w:rsidR="736EE64D" w:rsidRPr="00806C77" w:rsidRDefault="21E31A06" w:rsidP="00806C77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 xml:space="preserve">Undergraduate Courses and Programs </w:t>
      </w:r>
    </w:p>
    <w:p w14:paraId="27E4439F" w14:textId="45D0A5D5" w:rsidR="007B3651" w:rsidRPr="00806C77" w:rsidRDefault="0076323B" w:rsidP="00806C77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New Courses</w:t>
      </w:r>
      <w:r w:rsidR="00817285" w:rsidRPr="00806C77">
        <w:rPr>
          <w:rFonts w:eastAsiaTheme="minorEastAsia" w:cstheme="minorHAnsi"/>
        </w:rPr>
        <w:t>-</w:t>
      </w:r>
      <w:r w:rsidR="007B3651" w:rsidRPr="00806C77">
        <w:rPr>
          <w:rFonts w:eastAsiaTheme="minorEastAsia" w:cstheme="minorHAnsi"/>
        </w:rPr>
        <w:t xml:space="preserve">Second Read </w:t>
      </w:r>
    </w:p>
    <w:p w14:paraId="3B7DB396" w14:textId="77777777" w:rsidR="00DB29E1" w:rsidRPr="00806C77" w:rsidRDefault="00DB29E1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7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TE 499 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: Applied Technology Management Capstone</w:t>
      </w:r>
    </w:p>
    <w:p w14:paraId="605F564F" w14:textId="77777777" w:rsidR="00DB29E1" w:rsidRPr="00806C77" w:rsidRDefault="00DB29E1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8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LSCI 400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Truth and Reason</w:t>
      </w:r>
    </w:p>
    <w:p w14:paraId="447F0637" w14:textId="77777777" w:rsidR="00DB29E1" w:rsidRPr="00806C77" w:rsidRDefault="00DB29E1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9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WILD 473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Fish and Wildlife Field Techniques</w:t>
      </w:r>
    </w:p>
    <w:p w14:paraId="5A445A6C" w14:textId="73EC706B" w:rsidR="00DB29E1" w:rsidRPr="00806C77" w:rsidRDefault="00F93E84" w:rsidP="00806C77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Course Changes-Second Read</w:t>
      </w:r>
    </w:p>
    <w:p w14:paraId="6877C105" w14:textId="77777777" w:rsidR="00F93E84" w:rsidRPr="00806C77" w:rsidRDefault="00F93E84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0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BIOB 425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Adv Cell &amp; Molecular Biology</w:t>
      </w:r>
    </w:p>
    <w:p w14:paraId="5534D706" w14:textId="77777777" w:rsidR="00F93E84" w:rsidRPr="00806C77" w:rsidRDefault="00F93E84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6729E4D5" w14:textId="77777777" w:rsidR="00F93E84" w:rsidRPr="00806C77" w:rsidRDefault="00F93E84" w:rsidP="00806C77">
      <w:pPr>
        <w:numPr>
          <w:ilvl w:val="2"/>
          <w:numId w:val="1"/>
        </w:numPr>
        <w:rPr>
          <w:rFonts w:cstheme="minorHAnsi"/>
          <w:color w:val="333333"/>
        </w:rPr>
      </w:pPr>
      <w:hyperlink r:id="rId11" w:history="1">
        <w:r w:rsidRPr="00806C77">
          <w:rPr>
            <w:rStyle w:val="Hyperlink"/>
            <w:rFonts w:cstheme="minorHAnsi"/>
            <w:color w:val="09589A"/>
          </w:rPr>
          <w:t>BIOH 423</w:t>
        </w:r>
      </w:hyperlink>
      <w:r w:rsidRPr="00806C77">
        <w:rPr>
          <w:rStyle w:val="coursenumber"/>
          <w:rFonts w:cstheme="minorHAnsi"/>
          <w:color w:val="333333"/>
        </w:rPr>
        <w:t> : Human Developmental Biology</w:t>
      </w:r>
    </w:p>
    <w:p w14:paraId="4D3CAF8C" w14:textId="77777777" w:rsidR="00F93E84" w:rsidRPr="00806C77" w:rsidRDefault="00F93E84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Number change from 323</w:t>
      </w:r>
    </w:p>
    <w:p w14:paraId="2C27647A" w14:textId="77777777" w:rsidR="00F93E84" w:rsidRPr="00806C77" w:rsidRDefault="00F93E84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2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LSCI 121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:Library Research Skills</w:t>
      </w:r>
    </w:p>
    <w:p w14:paraId="7E467542" w14:textId="77777777" w:rsidR="00F93E84" w:rsidRPr="00806C77" w:rsidRDefault="00F93E84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Title change from Digital Information Literacy</w:t>
      </w:r>
    </w:p>
    <w:p w14:paraId="700D561E" w14:textId="77777777" w:rsidR="00F93E84" w:rsidRPr="00806C77" w:rsidRDefault="00F93E84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3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LSCI 470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Data Ethics and Privacy</w:t>
      </w:r>
    </w:p>
    <w:p w14:paraId="4AADA187" w14:textId="77777777" w:rsidR="00F93E84" w:rsidRPr="00806C77" w:rsidRDefault="00F93E84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Title change from Ethics and Privacy in the Age of Big Data</w:t>
      </w:r>
    </w:p>
    <w:p w14:paraId="021A8FCA" w14:textId="77777777" w:rsidR="00F93E84" w:rsidRPr="00806C77" w:rsidRDefault="00F93E84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4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PHSX 261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Laboratory Electronics I</w:t>
      </w:r>
    </w:p>
    <w:p w14:paraId="500AE065" w14:textId="77777777" w:rsidR="00F93E84" w:rsidRPr="00806C77" w:rsidRDefault="00F93E84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 in credits from 3 to 4</w:t>
      </w:r>
    </w:p>
    <w:p w14:paraId="4C4F5C62" w14:textId="77777777" w:rsidR="00F93E84" w:rsidRPr="00806C77" w:rsidRDefault="00F93E84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63019C55" w14:textId="62B882A6" w:rsidR="00F93E84" w:rsidRPr="00806C77" w:rsidRDefault="00F93E84" w:rsidP="00806C77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Course Changes-First Read</w:t>
      </w:r>
    </w:p>
    <w:p w14:paraId="66C5CE57" w14:textId="77777777" w:rsidR="00056E15" w:rsidRPr="00806C77" w:rsidRDefault="00056E1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5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ARCH 261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Architectural Graphics I</w:t>
      </w:r>
    </w:p>
    <w:p w14:paraId="4D89BE64" w14:textId="77777777" w:rsidR="00056E15" w:rsidRPr="00806C77" w:rsidRDefault="00056E1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Credit change from 3 to 2</w:t>
      </w:r>
    </w:p>
    <w:p w14:paraId="3859D38D" w14:textId="77777777" w:rsidR="00056E15" w:rsidRPr="00806C77" w:rsidRDefault="00056E1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6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ARCH 431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 Leadership in Architecture</w:t>
      </w:r>
    </w:p>
    <w:p w14:paraId="69159E2A" w14:textId="77777777" w:rsidR="00056E15" w:rsidRPr="00806C77" w:rsidRDefault="00056E1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Title change from Sustainability in Architecture </w:t>
      </w:r>
    </w:p>
    <w:p w14:paraId="7D619835" w14:textId="77777777" w:rsidR="00056E15" w:rsidRPr="00806C77" w:rsidRDefault="00056E1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24191920" w14:textId="77777777" w:rsidR="00056E15" w:rsidRPr="00806C77" w:rsidRDefault="00056E1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7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PHSX 490R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Undergraduate Research</w:t>
      </w:r>
    </w:p>
    <w:p w14:paraId="71E59B71" w14:textId="77777777" w:rsidR="00056E15" w:rsidRPr="00806C77" w:rsidRDefault="00056E1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Credit change from 1-3 to 1-6</w:t>
      </w:r>
    </w:p>
    <w:p w14:paraId="10892E72" w14:textId="77777777" w:rsidR="00056E15" w:rsidRPr="00806C77" w:rsidRDefault="00056E1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New learning outcomes</w:t>
      </w:r>
    </w:p>
    <w:p w14:paraId="79C79092" w14:textId="77777777" w:rsidR="00056E15" w:rsidRPr="00806C77" w:rsidRDefault="00056E1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8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TE 417 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: Manufacturing Technology</w:t>
      </w:r>
    </w:p>
    <w:p w14:paraId="780223FA" w14:textId="77777777" w:rsidR="00056E15" w:rsidRPr="00806C77" w:rsidRDefault="00056E1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Rubric change from AGTE</w:t>
      </w:r>
    </w:p>
    <w:p w14:paraId="052B203D" w14:textId="77777777" w:rsidR="00056E15" w:rsidRPr="00806C77" w:rsidRDefault="00056E1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New learning outcomes</w:t>
      </w:r>
    </w:p>
    <w:p w14:paraId="4ADBF9DF" w14:textId="28AF9E1F" w:rsidR="00F93E84" w:rsidRPr="00806C77" w:rsidRDefault="00056E15" w:rsidP="00806C77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 xml:space="preserve">Course </w:t>
      </w:r>
      <w:proofErr w:type="spellStart"/>
      <w:r w:rsidRPr="00806C77">
        <w:rPr>
          <w:rFonts w:eastAsiaTheme="minorEastAsia" w:cstheme="minorHAnsi"/>
        </w:rPr>
        <w:t>Inactivations</w:t>
      </w:r>
      <w:proofErr w:type="spellEnd"/>
      <w:r w:rsidRPr="00806C77">
        <w:rPr>
          <w:rFonts w:eastAsiaTheme="minorEastAsia" w:cstheme="minorHAnsi"/>
        </w:rPr>
        <w:t>-Second Read</w:t>
      </w:r>
    </w:p>
    <w:p w14:paraId="76428761" w14:textId="77777777" w:rsidR="00056E15" w:rsidRPr="00806C77" w:rsidRDefault="00056E1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9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TPHY-MINOR</w:t>
        </w:r>
      </w:hyperlink>
      <w:r w:rsidRPr="00806C77">
        <w:rPr>
          <w:rFonts w:asciiTheme="minorHAnsi" w:hAnsiTheme="minorHAnsi" w:cstheme="minorHAnsi"/>
          <w:color w:val="333333"/>
        </w:rPr>
        <w:t>: Minor in Physics Teaching</w:t>
      </w:r>
    </w:p>
    <w:p w14:paraId="01BE2B6D" w14:textId="59B4F049" w:rsidR="00056E15" w:rsidRPr="00806C77" w:rsidRDefault="00056E1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 xml:space="preserve">This minor is not attracting </w:t>
      </w:r>
      <w:proofErr w:type="gramStart"/>
      <w:r w:rsidRPr="00806C77">
        <w:rPr>
          <w:rStyle w:val="coursenumber"/>
          <w:rFonts w:cstheme="minorHAnsi"/>
          <w:color w:val="333333"/>
        </w:rPr>
        <w:t>students, and</w:t>
      </w:r>
      <w:proofErr w:type="gramEnd"/>
      <w:r w:rsidRPr="00806C77">
        <w:rPr>
          <w:rStyle w:val="coursenumber"/>
          <w:rFonts w:cstheme="minorHAnsi"/>
          <w:color w:val="333333"/>
        </w:rPr>
        <w:t xml:space="preserve"> is no longer consistent with course offerings in Physics. </w:t>
      </w:r>
    </w:p>
    <w:p w14:paraId="64485A19" w14:textId="5413BD48" w:rsidR="54FEAC94" w:rsidRPr="00806C77" w:rsidRDefault="54FEAC94" w:rsidP="00806C77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Graduate Courses and Programs</w:t>
      </w:r>
    </w:p>
    <w:p w14:paraId="251DBE36" w14:textId="77777777" w:rsidR="00526BE3" w:rsidRPr="00806C77" w:rsidRDefault="00341BDB" w:rsidP="00806C77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Course Changes</w:t>
      </w:r>
      <w:r w:rsidR="00E567E0" w:rsidRPr="00806C77">
        <w:rPr>
          <w:rFonts w:eastAsiaTheme="minorEastAsia" w:cstheme="minorHAnsi"/>
        </w:rPr>
        <w:t>-</w:t>
      </w:r>
      <w:r w:rsidR="00056E15" w:rsidRPr="00806C77">
        <w:rPr>
          <w:rFonts w:eastAsiaTheme="minorEastAsia" w:cstheme="minorHAnsi"/>
        </w:rPr>
        <w:t>Second</w:t>
      </w:r>
      <w:r w:rsidRPr="00806C77">
        <w:rPr>
          <w:rFonts w:eastAsiaTheme="minorEastAsia" w:cstheme="minorHAnsi"/>
        </w:rPr>
        <w:t xml:space="preserve"> Read </w:t>
      </w:r>
    </w:p>
    <w:p w14:paraId="794A0F12" w14:textId="77777777" w:rsidR="00526BE3" w:rsidRPr="00806C77" w:rsidRDefault="00880DC5" w:rsidP="00806C77">
      <w:pPr>
        <w:pStyle w:val="ListParagraph"/>
        <w:numPr>
          <w:ilvl w:val="2"/>
          <w:numId w:val="1"/>
        </w:numPr>
        <w:rPr>
          <w:rStyle w:val="coursenumber"/>
          <w:rFonts w:eastAsiaTheme="minorEastAsia" w:cstheme="minorHAnsi"/>
        </w:rPr>
      </w:pPr>
      <w:hyperlink r:id="rId20" w:history="1">
        <w:r w:rsidRPr="00806C77">
          <w:rPr>
            <w:rStyle w:val="Hyperlink"/>
            <w:rFonts w:cstheme="minorHAnsi"/>
            <w:color w:val="09589A"/>
          </w:rPr>
          <w:t>BIOE 520</w:t>
        </w:r>
      </w:hyperlink>
      <w:r w:rsidRPr="00806C77">
        <w:rPr>
          <w:rStyle w:val="coursenumber"/>
          <w:rFonts w:cstheme="minorHAnsi"/>
          <w:color w:val="333333"/>
        </w:rPr>
        <w:t> : Animal Biodiversity in GYE for Teachers</w:t>
      </w:r>
    </w:p>
    <w:p w14:paraId="1B0C448E" w14:textId="496D184D" w:rsidR="00880DC5" w:rsidRPr="00806C77" w:rsidRDefault="00880DC5" w:rsidP="00806C77">
      <w:pPr>
        <w:pStyle w:val="ListParagraph"/>
        <w:numPr>
          <w:ilvl w:val="3"/>
          <w:numId w:val="1"/>
        </w:numPr>
        <w:rPr>
          <w:rFonts w:eastAsiaTheme="minorEastAsia" w:cstheme="minorHAnsi"/>
        </w:rPr>
      </w:pPr>
      <w:r w:rsidRPr="00806C77">
        <w:rPr>
          <w:rStyle w:val="coursenumber"/>
          <w:rFonts w:cstheme="minorHAnsi"/>
          <w:color w:val="333333"/>
        </w:rPr>
        <w:t>Title change from Animal Biodiversity in GYE</w:t>
      </w:r>
    </w:p>
    <w:p w14:paraId="40AECE15" w14:textId="77777777" w:rsidR="00880DC5" w:rsidRPr="00806C77" w:rsidRDefault="00880DC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1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BIOE 522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Birds of Prey</w:t>
      </w:r>
    </w:p>
    <w:p w14:paraId="0D24D4F2" w14:textId="77777777" w:rsidR="00880DC5" w:rsidRPr="00806C77" w:rsidRDefault="00880DC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590A0F2B" w14:textId="77777777" w:rsidR="00880DC5" w:rsidRPr="00806C77" w:rsidRDefault="00880DC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2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BIOE 523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Wildlife Ecology</w:t>
      </w:r>
    </w:p>
    <w:p w14:paraId="71F4DADB" w14:textId="77777777" w:rsidR="00880DC5" w:rsidRPr="00806C77" w:rsidRDefault="00880DC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597CF586" w14:textId="77777777" w:rsidR="00880DC5" w:rsidRPr="00806C77" w:rsidRDefault="00880DC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3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BIOE 593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Alpine Ecology for Teachers</w:t>
      </w:r>
    </w:p>
    <w:p w14:paraId="29E3FA29" w14:textId="77777777" w:rsidR="00880DC5" w:rsidRPr="00806C77" w:rsidRDefault="00880DC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2A00C0A0" w14:textId="77777777" w:rsidR="00880DC5" w:rsidRPr="00806C77" w:rsidRDefault="00880DC5" w:rsidP="00806C77">
      <w:pPr>
        <w:numPr>
          <w:ilvl w:val="2"/>
          <w:numId w:val="1"/>
        </w:numPr>
        <w:rPr>
          <w:rFonts w:cstheme="minorHAnsi"/>
          <w:color w:val="333333"/>
        </w:rPr>
      </w:pPr>
      <w:hyperlink r:id="rId24" w:history="1">
        <w:r w:rsidRPr="00806C77">
          <w:rPr>
            <w:rStyle w:val="Hyperlink"/>
            <w:rFonts w:cstheme="minorHAnsi"/>
            <w:color w:val="09589A"/>
          </w:rPr>
          <w:t>BIOE 599</w:t>
        </w:r>
      </w:hyperlink>
      <w:r w:rsidRPr="00806C77">
        <w:rPr>
          <w:rStyle w:val="coursenumber"/>
          <w:rFonts w:cstheme="minorHAnsi"/>
          <w:color w:val="333333"/>
        </w:rPr>
        <w:t> : Winter Ecology in Yellowstone National Park</w:t>
      </w:r>
    </w:p>
    <w:p w14:paraId="79EA89C5" w14:textId="77777777" w:rsidR="00880DC5" w:rsidRPr="00806C77" w:rsidRDefault="00880DC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Title change from Advanced Ecology for Teachers</w:t>
      </w:r>
    </w:p>
    <w:p w14:paraId="35B44DFE" w14:textId="77777777" w:rsidR="00880DC5" w:rsidRPr="00806C77" w:rsidRDefault="00880DC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5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CHMY 595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Chemistry of the Environment for Teachers</w:t>
      </w:r>
    </w:p>
    <w:p w14:paraId="6120D3D3" w14:textId="77777777" w:rsidR="00880DC5" w:rsidRPr="00806C77" w:rsidRDefault="00880DC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436B3B97" w14:textId="77777777" w:rsidR="00880DC5" w:rsidRPr="00806C77" w:rsidRDefault="00880DC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6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CHMY 597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Exploring Biochemistry for Teachers</w:t>
      </w:r>
    </w:p>
    <w:p w14:paraId="595769CD" w14:textId="45463381" w:rsidR="00880DC5" w:rsidRPr="00806C77" w:rsidRDefault="00880DC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Title change from</w:t>
      </w:r>
      <w:r w:rsidR="00C8493A" w:rsidRPr="00806C77">
        <w:rPr>
          <w:rStyle w:val="coursenumber"/>
          <w:rFonts w:cstheme="minorHAnsi"/>
          <w:color w:val="333333"/>
        </w:rPr>
        <w:t xml:space="preserve"> </w:t>
      </w:r>
      <w:r w:rsidRPr="00806C77">
        <w:rPr>
          <w:rStyle w:val="coursenumber"/>
          <w:rFonts w:cstheme="minorHAnsi"/>
          <w:color w:val="333333"/>
        </w:rPr>
        <w:t>Exploring Biochemistry I for Teachers</w:t>
      </w:r>
    </w:p>
    <w:p w14:paraId="0982C51A" w14:textId="77777777" w:rsidR="00880DC5" w:rsidRPr="00806C77" w:rsidRDefault="00880DC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78D031EF" w14:textId="77777777" w:rsidR="00880DC5" w:rsidRPr="00806C77" w:rsidRDefault="00880DC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7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GEO 521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Dinosaur Paleontology I</w:t>
      </w:r>
    </w:p>
    <w:p w14:paraId="6618A691" w14:textId="77777777" w:rsidR="00880DC5" w:rsidRPr="00806C77" w:rsidRDefault="00880DC5" w:rsidP="00806C77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06C77">
        <w:rPr>
          <w:rStyle w:val="coursenumber"/>
          <w:rFonts w:asciiTheme="minorHAnsi" w:hAnsiTheme="minorHAnsi" w:cstheme="minorHAnsi"/>
          <w:color w:val="333333"/>
        </w:rPr>
        <w:t>Title change from Dinosaur Paleontology </w:t>
      </w:r>
    </w:p>
    <w:p w14:paraId="5ABAF58C" w14:textId="77777777" w:rsidR="00880DC5" w:rsidRPr="00806C77" w:rsidRDefault="00880DC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8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LRES 582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Streamside Science for Teachers</w:t>
      </w:r>
    </w:p>
    <w:p w14:paraId="516AD2C7" w14:textId="77777777" w:rsidR="00880DC5" w:rsidRPr="00806C77" w:rsidRDefault="00880DC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0A24EABF" w14:textId="30BB418B" w:rsidR="00880DC5" w:rsidRPr="00806C77" w:rsidRDefault="00880DC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9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LRES 584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 Principles of Soil Science for</w:t>
      </w:r>
      <w:r w:rsidR="00806C77" w:rsidRPr="00806C77">
        <w:rPr>
          <w:rStyle w:val="coursenumber"/>
          <w:rFonts w:asciiTheme="minorHAnsi" w:hAnsiTheme="minorHAnsi" w:cstheme="minorHAnsi"/>
          <w:color w:val="333333"/>
        </w:rPr>
        <w:t xml:space="preserve"> </w:t>
      </w:r>
      <w:r w:rsidRPr="00806C77">
        <w:rPr>
          <w:rStyle w:val="coursenumber"/>
          <w:rFonts w:asciiTheme="minorHAnsi" w:hAnsiTheme="minorHAnsi" w:cstheme="minorHAnsi"/>
          <w:color w:val="333333"/>
        </w:rPr>
        <w:t>Teachers</w:t>
      </w:r>
    </w:p>
    <w:p w14:paraId="454E5BAE" w14:textId="77777777" w:rsidR="00880DC5" w:rsidRPr="00806C77" w:rsidRDefault="00880DC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Title change from Soil Science for Middle and High School Teachers</w:t>
      </w:r>
    </w:p>
    <w:p w14:paraId="6A200830" w14:textId="77777777" w:rsidR="00880DC5" w:rsidRPr="00806C77" w:rsidRDefault="00880DC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0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MB 533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Current Topics in Microbiology for Teachers</w:t>
      </w:r>
    </w:p>
    <w:p w14:paraId="69E6FB71" w14:textId="77777777" w:rsidR="00880DC5" w:rsidRPr="00806C77" w:rsidRDefault="00880DC5" w:rsidP="00806C77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06C77">
        <w:rPr>
          <w:rStyle w:val="coursenumber"/>
          <w:rFonts w:asciiTheme="minorHAnsi" w:hAnsiTheme="minorHAnsi" w:cstheme="minorHAnsi"/>
          <w:color w:val="333333"/>
        </w:rPr>
        <w:t>Credit change from 3 to 1</w:t>
      </w:r>
    </w:p>
    <w:p w14:paraId="5D490E5E" w14:textId="77777777" w:rsidR="00880DC5" w:rsidRPr="00806C77" w:rsidRDefault="00880DC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56B910B3" w14:textId="77777777" w:rsidR="00880DC5" w:rsidRPr="00806C77" w:rsidRDefault="00880DC5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1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MSSE 502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Emerging Technology and the Science Classroom</w:t>
      </w:r>
    </w:p>
    <w:p w14:paraId="14C29A17" w14:textId="77777777" w:rsidR="00880DC5" w:rsidRPr="00806C77" w:rsidRDefault="00880DC5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117F5021" w14:textId="702E4448" w:rsidR="00056E15" w:rsidRPr="00806C77" w:rsidRDefault="00C8493A" w:rsidP="00806C77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Course Changes-First Read</w:t>
      </w:r>
    </w:p>
    <w:p w14:paraId="177950AF" w14:textId="77777777" w:rsidR="00A27609" w:rsidRPr="00806C77" w:rsidRDefault="00A27609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2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EDCI 558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Methods of Teaching Secondary</w:t>
      </w:r>
    </w:p>
    <w:p w14:paraId="24190631" w14:textId="77777777" w:rsidR="00A27609" w:rsidRPr="00806C77" w:rsidRDefault="00A27609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Title change from Methods of Teaching Secondary 2</w:t>
      </w:r>
    </w:p>
    <w:p w14:paraId="6F0F5D9D" w14:textId="77777777" w:rsidR="00A27609" w:rsidRPr="00806C77" w:rsidRDefault="00A27609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Credit change from 0-3 to 5</w:t>
      </w:r>
    </w:p>
    <w:p w14:paraId="3B874BBE" w14:textId="77777777" w:rsidR="00A27609" w:rsidRPr="00806C77" w:rsidRDefault="00A27609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3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NUTR 560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Food Systems Leadership for Nutrition Professionals</w:t>
      </w:r>
    </w:p>
    <w:p w14:paraId="50718DAA" w14:textId="77777777" w:rsidR="00A27609" w:rsidRPr="00806C77" w:rsidRDefault="00A27609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Changes to learning outcomes</w:t>
      </w:r>
    </w:p>
    <w:p w14:paraId="706B21F6" w14:textId="1FAADD83" w:rsidR="00C8493A" w:rsidRPr="00806C77" w:rsidRDefault="00A27609" w:rsidP="00806C77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 xml:space="preserve">Course </w:t>
      </w:r>
      <w:proofErr w:type="spellStart"/>
      <w:r w:rsidRPr="00806C77">
        <w:rPr>
          <w:rFonts w:eastAsiaTheme="minorEastAsia" w:cstheme="minorHAnsi"/>
        </w:rPr>
        <w:t>Inactivations</w:t>
      </w:r>
      <w:proofErr w:type="spellEnd"/>
      <w:r w:rsidRPr="00806C77">
        <w:rPr>
          <w:rFonts w:eastAsiaTheme="minorEastAsia" w:cstheme="minorHAnsi"/>
        </w:rPr>
        <w:t>-Second Read</w:t>
      </w:r>
    </w:p>
    <w:p w14:paraId="6F588BBC" w14:textId="77777777" w:rsidR="00806C77" w:rsidRPr="00806C77" w:rsidRDefault="00806C77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4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AGED 585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Laboratory Management and Teaching in Agricultural Education</w:t>
      </w:r>
    </w:p>
    <w:p w14:paraId="32F5A881" w14:textId="11DB4191" w:rsidR="00806C77" w:rsidRPr="00806C77" w:rsidRDefault="00806C77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Cour</w:t>
      </w:r>
      <w:r w:rsidRPr="00806C77">
        <w:rPr>
          <w:rStyle w:val="coursenumber"/>
          <w:rFonts w:cstheme="minorHAnsi"/>
          <w:color w:val="333333"/>
        </w:rPr>
        <w:t>s</w:t>
      </w:r>
      <w:r w:rsidRPr="00806C77">
        <w:rPr>
          <w:rStyle w:val="coursenumber"/>
          <w:rFonts w:cstheme="minorHAnsi"/>
          <w:color w:val="333333"/>
        </w:rPr>
        <w:t>e never existed</w:t>
      </w:r>
    </w:p>
    <w:p w14:paraId="2A54C5FA" w14:textId="2CF44CF0" w:rsidR="00A27609" w:rsidRPr="00806C77" w:rsidRDefault="00806C77" w:rsidP="00806C77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Program Changes-Second Read</w:t>
      </w:r>
    </w:p>
    <w:p w14:paraId="1E884D63" w14:textId="77777777" w:rsidR="00806C77" w:rsidRPr="00806C77" w:rsidRDefault="00806C77" w:rsidP="00806C7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5" w:history="1">
        <w:r w:rsidRPr="00806C77">
          <w:rPr>
            <w:rStyle w:val="Hyperlink"/>
            <w:rFonts w:asciiTheme="minorHAnsi" w:hAnsiTheme="minorHAnsi" w:cstheme="minorHAnsi"/>
            <w:color w:val="09589A"/>
          </w:rPr>
          <w:t>FMCS-MS</w:t>
        </w:r>
      </w:hyperlink>
      <w:r w:rsidRPr="00806C77">
        <w:rPr>
          <w:rStyle w:val="coursenumber"/>
          <w:rFonts w:asciiTheme="minorHAnsi" w:hAnsiTheme="minorHAnsi" w:cstheme="minorHAnsi"/>
          <w:color w:val="333333"/>
        </w:rPr>
        <w:t> : Human Development and Family Science</w:t>
      </w:r>
    </w:p>
    <w:p w14:paraId="1417F59C" w14:textId="4F5FFEB5" w:rsidR="00806C77" w:rsidRPr="00806C77" w:rsidRDefault="00806C77" w:rsidP="00806C77">
      <w:pPr>
        <w:numPr>
          <w:ilvl w:val="3"/>
          <w:numId w:val="1"/>
        </w:numPr>
        <w:rPr>
          <w:rFonts w:cstheme="minorHAnsi"/>
          <w:color w:val="333333"/>
        </w:rPr>
      </w:pPr>
      <w:r w:rsidRPr="00806C77">
        <w:rPr>
          <w:rStyle w:val="coursenumber"/>
          <w:rFonts w:cstheme="minorHAnsi"/>
          <w:color w:val="333333"/>
        </w:rPr>
        <w:t>Title change from Family and Consumer Sciences </w:t>
      </w:r>
    </w:p>
    <w:p w14:paraId="5136CE3E" w14:textId="32893EE9" w:rsidR="007521F7" w:rsidRPr="00806C77" w:rsidRDefault="736EE64D" w:rsidP="00806C77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 xml:space="preserve">Information Updates </w:t>
      </w:r>
    </w:p>
    <w:p w14:paraId="64F79170" w14:textId="5C1936C5" w:rsidR="00036176" w:rsidRPr="00806C77" w:rsidRDefault="00036176" w:rsidP="00806C77">
      <w:pPr>
        <w:pStyle w:val="ListParagraph"/>
        <w:numPr>
          <w:ilvl w:val="1"/>
          <w:numId w:val="1"/>
        </w:numPr>
        <w:rPr>
          <w:rFonts w:cstheme="minorHAnsi"/>
        </w:rPr>
      </w:pPr>
      <w:r w:rsidRPr="00806C77">
        <w:rPr>
          <w:rFonts w:cstheme="minorHAnsi"/>
        </w:rPr>
        <w:t>New policy for Senate consideration</w:t>
      </w:r>
      <w:r w:rsidR="000E4B20" w:rsidRPr="00806C77">
        <w:rPr>
          <w:rFonts w:cstheme="minorHAnsi"/>
        </w:rPr>
        <w:t xml:space="preserve"> (second read)</w:t>
      </w:r>
      <w:r w:rsidRPr="00806C77">
        <w:rPr>
          <w:rFonts w:cstheme="minorHAnsi"/>
        </w:rPr>
        <w:t>: “</w:t>
      </w:r>
      <w:hyperlink r:id="rId36" w:history="1">
        <w:r w:rsidRPr="00806C77">
          <w:rPr>
            <w:rStyle w:val="Hyperlink"/>
            <w:rFonts w:cstheme="minorHAnsi"/>
          </w:rPr>
          <w:t>Regents Professor</w:t>
        </w:r>
      </w:hyperlink>
      <w:r w:rsidR="002C1283" w:rsidRPr="00806C77">
        <w:rPr>
          <w:rFonts w:cstheme="minorHAnsi"/>
        </w:rPr>
        <w:t>”</w:t>
      </w:r>
    </w:p>
    <w:p w14:paraId="3E084A18" w14:textId="64443555" w:rsidR="4D8D1FA1" w:rsidRPr="00806C77" w:rsidRDefault="3C4DFF54" w:rsidP="00806C77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Council Updates (</w:t>
      </w:r>
      <w:r w:rsidR="002845BB" w:rsidRPr="00806C77">
        <w:rPr>
          <w:rFonts w:eastAsiaTheme="minorEastAsia" w:cstheme="minorHAnsi"/>
        </w:rPr>
        <w:t xml:space="preserve">University Council, </w:t>
      </w:r>
      <w:r w:rsidRPr="00806C77">
        <w:rPr>
          <w:rFonts w:eastAsiaTheme="minorEastAsia" w:cstheme="minorHAnsi"/>
        </w:rPr>
        <w:t>Grad Council, Research Council, ...)</w:t>
      </w:r>
    </w:p>
    <w:p w14:paraId="2E26F665" w14:textId="30BF3F2A" w:rsidR="7552233F" w:rsidRPr="00806C77" w:rsidRDefault="7552233F" w:rsidP="00806C77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Senators’ Open Conversation</w:t>
      </w:r>
    </w:p>
    <w:p w14:paraId="21ECEB33" w14:textId="45121934" w:rsidR="7552233F" w:rsidRPr="00806C77" w:rsidRDefault="7552233F" w:rsidP="00806C77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 xml:space="preserve">Public Comment </w:t>
      </w:r>
    </w:p>
    <w:p w14:paraId="387DD930" w14:textId="64F3CC63" w:rsidR="3B62C976" w:rsidRPr="00806C77" w:rsidRDefault="7552233F" w:rsidP="00806C77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Adjourn</w:t>
      </w:r>
    </w:p>
    <w:sectPr w:rsidR="3B62C976" w:rsidRPr="00806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5CA"/>
    <w:multiLevelType w:val="multilevel"/>
    <w:tmpl w:val="49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31A9C"/>
    <w:multiLevelType w:val="multilevel"/>
    <w:tmpl w:val="EF2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74538"/>
    <w:multiLevelType w:val="multilevel"/>
    <w:tmpl w:val="7C0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D63A0"/>
    <w:multiLevelType w:val="multilevel"/>
    <w:tmpl w:val="607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359E"/>
    <w:multiLevelType w:val="multilevel"/>
    <w:tmpl w:val="549A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501381"/>
    <w:multiLevelType w:val="multilevel"/>
    <w:tmpl w:val="E45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46246"/>
    <w:multiLevelType w:val="multilevel"/>
    <w:tmpl w:val="D7B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32575"/>
    <w:multiLevelType w:val="multilevel"/>
    <w:tmpl w:val="5AA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015DA"/>
    <w:multiLevelType w:val="multilevel"/>
    <w:tmpl w:val="E8D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772BD"/>
    <w:multiLevelType w:val="multilevel"/>
    <w:tmpl w:val="161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D2BE6"/>
    <w:multiLevelType w:val="multilevel"/>
    <w:tmpl w:val="8C9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63291"/>
    <w:multiLevelType w:val="multilevel"/>
    <w:tmpl w:val="5CC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855C7"/>
    <w:multiLevelType w:val="multilevel"/>
    <w:tmpl w:val="140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13A24"/>
    <w:multiLevelType w:val="multilevel"/>
    <w:tmpl w:val="596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09053B"/>
    <w:multiLevelType w:val="multilevel"/>
    <w:tmpl w:val="A74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455D3"/>
    <w:multiLevelType w:val="multilevel"/>
    <w:tmpl w:val="7FB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657A34"/>
    <w:multiLevelType w:val="multilevel"/>
    <w:tmpl w:val="FBB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90E1C"/>
    <w:multiLevelType w:val="multilevel"/>
    <w:tmpl w:val="0A3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B3A64"/>
    <w:multiLevelType w:val="multilevel"/>
    <w:tmpl w:val="87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76E77"/>
    <w:multiLevelType w:val="multilevel"/>
    <w:tmpl w:val="5B4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5D90D"/>
    <w:multiLevelType w:val="hybridMultilevel"/>
    <w:tmpl w:val="FFFFFFFF"/>
    <w:lvl w:ilvl="0" w:tplc="6040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D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93227"/>
    <w:multiLevelType w:val="hybridMultilevel"/>
    <w:tmpl w:val="74507E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8FF88D82">
      <w:start w:val="1"/>
      <w:numFmt w:val="lowerLetter"/>
      <w:lvlText w:val="%5."/>
      <w:lvlJc w:val="left"/>
      <w:pPr>
        <w:ind w:left="3600" w:hanging="360"/>
      </w:pPr>
    </w:lvl>
    <w:lvl w:ilvl="5" w:tplc="2C46D028">
      <w:start w:val="1"/>
      <w:numFmt w:val="lowerRoman"/>
      <w:lvlText w:val="%6."/>
      <w:lvlJc w:val="right"/>
      <w:pPr>
        <w:ind w:left="4320" w:hanging="180"/>
      </w:pPr>
    </w:lvl>
    <w:lvl w:ilvl="6" w:tplc="11881156">
      <w:start w:val="1"/>
      <w:numFmt w:val="decimal"/>
      <w:lvlText w:val="%7."/>
      <w:lvlJc w:val="left"/>
      <w:pPr>
        <w:ind w:left="5040" w:hanging="360"/>
      </w:pPr>
    </w:lvl>
    <w:lvl w:ilvl="7" w:tplc="8C5AECC4">
      <w:start w:val="1"/>
      <w:numFmt w:val="lowerLetter"/>
      <w:lvlText w:val="%8."/>
      <w:lvlJc w:val="left"/>
      <w:pPr>
        <w:ind w:left="5760" w:hanging="360"/>
      </w:pPr>
    </w:lvl>
    <w:lvl w:ilvl="8" w:tplc="CC6CC9F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F2E08"/>
    <w:multiLevelType w:val="multilevel"/>
    <w:tmpl w:val="3E5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F31BF3"/>
    <w:multiLevelType w:val="multilevel"/>
    <w:tmpl w:val="E02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456135"/>
    <w:multiLevelType w:val="multilevel"/>
    <w:tmpl w:val="0B3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175C07"/>
    <w:multiLevelType w:val="multilevel"/>
    <w:tmpl w:val="5EA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532238">
    <w:abstractNumId w:val="23"/>
  </w:num>
  <w:num w:numId="2" w16cid:durableId="1496800800">
    <w:abstractNumId w:val="5"/>
  </w:num>
  <w:num w:numId="3" w16cid:durableId="1996033950">
    <w:abstractNumId w:val="11"/>
  </w:num>
  <w:num w:numId="4" w16cid:durableId="473064917">
    <w:abstractNumId w:val="22"/>
  </w:num>
  <w:num w:numId="5" w16cid:durableId="48653493">
    <w:abstractNumId w:val="13"/>
  </w:num>
  <w:num w:numId="6" w16cid:durableId="579801610">
    <w:abstractNumId w:val="0"/>
  </w:num>
  <w:num w:numId="7" w16cid:durableId="904994098">
    <w:abstractNumId w:val="17"/>
  </w:num>
  <w:num w:numId="8" w16cid:durableId="1385521779">
    <w:abstractNumId w:val="2"/>
  </w:num>
  <w:num w:numId="9" w16cid:durableId="1424106666">
    <w:abstractNumId w:val="20"/>
  </w:num>
  <w:num w:numId="10" w16cid:durableId="712970707">
    <w:abstractNumId w:val="26"/>
  </w:num>
  <w:num w:numId="11" w16cid:durableId="454834625">
    <w:abstractNumId w:val="10"/>
  </w:num>
  <w:num w:numId="12" w16cid:durableId="262803924">
    <w:abstractNumId w:val="15"/>
  </w:num>
  <w:num w:numId="13" w16cid:durableId="1194996744">
    <w:abstractNumId w:val="7"/>
  </w:num>
  <w:num w:numId="14" w16cid:durableId="1371300581">
    <w:abstractNumId w:val="18"/>
  </w:num>
  <w:num w:numId="15" w16cid:durableId="1310094787">
    <w:abstractNumId w:val="14"/>
  </w:num>
  <w:num w:numId="16" w16cid:durableId="1293100125">
    <w:abstractNumId w:val="27"/>
  </w:num>
  <w:num w:numId="17" w16cid:durableId="1374842264">
    <w:abstractNumId w:val="3"/>
  </w:num>
  <w:num w:numId="18" w16cid:durableId="2118862827">
    <w:abstractNumId w:val="6"/>
  </w:num>
  <w:num w:numId="19" w16cid:durableId="1282540870">
    <w:abstractNumId w:val="16"/>
  </w:num>
  <w:num w:numId="20" w16cid:durableId="1816531974">
    <w:abstractNumId w:val="21"/>
  </w:num>
  <w:num w:numId="21" w16cid:durableId="1754162027">
    <w:abstractNumId w:val="25"/>
  </w:num>
  <w:num w:numId="22" w16cid:durableId="1875456110">
    <w:abstractNumId w:val="19"/>
  </w:num>
  <w:num w:numId="23" w16cid:durableId="1614479726">
    <w:abstractNumId w:val="1"/>
  </w:num>
  <w:num w:numId="24" w16cid:durableId="1270044553">
    <w:abstractNumId w:val="9"/>
  </w:num>
  <w:num w:numId="25" w16cid:durableId="89552627">
    <w:abstractNumId w:val="24"/>
  </w:num>
  <w:num w:numId="26" w16cid:durableId="343676006">
    <w:abstractNumId w:val="8"/>
  </w:num>
  <w:num w:numId="27" w16cid:durableId="330523646">
    <w:abstractNumId w:val="12"/>
  </w:num>
  <w:num w:numId="28" w16cid:durableId="710882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05F71"/>
    <w:rsid w:val="00006E34"/>
    <w:rsid w:val="000166F7"/>
    <w:rsid w:val="000346FB"/>
    <w:rsid w:val="00036176"/>
    <w:rsid w:val="000445B8"/>
    <w:rsid w:val="00056E15"/>
    <w:rsid w:val="00060938"/>
    <w:rsid w:val="000E1682"/>
    <w:rsid w:val="000E4B20"/>
    <w:rsid w:val="00167C83"/>
    <w:rsid w:val="001742CB"/>
    <w:rsid w:val="00192C57"/>
    <w:rsid w:val="001A1623"/>
    <w:rsid w:val="001A3105"/>
    <w:rsid w:val="001B6AE5"/>
    <w:rsid w:val="001C483D"/>
    <w:rsid w:val="001D3A28"/>
    <w:rsid w:val="001D7583"/>
    <w:rsid w:val="001E26E7"/>
    <w:rsid w:val="00227AC7"/>
    <w:rsid w:val="002421FB"/>
    <w:rsid w:val="002845BB"/>
    <w:rsid w:val="002B2A57"/>
    <w:rsid w:val="002B53BA"/>
    <w:rsid w:val="002B59A1"/>
    <w:rsid w:val="002C1283"/>
    <w:rsid w:val="002F3344"/>
    <w:rsid w:val="002F6302"/>
    <w:rsid w:val="0032451A"/>
    <w:rsid w:val="0033554F"/>
    <w:rsid w:val="00341BDB"/>
    <w:rsid w:val="0035677D"/>
    <w:rsid w:val="003721E2"/>
    <w:rsid w:val="00374A50"/>
    <w:rsid w:val="003826D2"/>
    <w:rsid w:val="003D5B61"/>
    <w:rsid w:val="004967FA"/>
    <w:rsid w:val="004A3BE1"/>
    <w:rsid w:val="00505D86"/>
    <w:rsid w:val="00526BE3"/>
    <w:rsid w:val="005753F1"/>
    <w:rsid w:val="00592B1E"/>
    <w:rsid w:val="005E376A"/>
    <w:rsid w:val="00607F10"/>
    <w:rsid w:val="00631547"/>
    <w:rsid w:val="00632CB6"/>
    <w:rsid w:val="00655457"/>
    <w:rsid w:val="00673D4F"/>
    <w:rsid w:val="006B2475"/>
    <w:rsid w:val="006C7016"/>
    <w:rsid w:val="00724DC3"/>
    <w:rsid w:val="007521F7"/>
    <w:rsid w:val="0076207E"/>
    <w:rsid w:val="0076323B"/>
    <w:rsid w:val="007917E0"/>
    <w:rsid w:val="007A03A6"/>
    <w:rsid w:val="007B3651"/>
    <w:rsid w:val="007B37D5"/>
    <w:rsid w:val="007E168A"/>
    <w:rsid w:val="00806C77"/>
    <w:rsid w:val="00817285"/>
    <w:rsid w:val="00836FA3"/>
    <w:rsid w:val="00880DC5"/>
    <w:rsid w:val="00892818"/>
    <w:rsid w:val="008A037C"/>
    <w:rsid w:val="008C7E2E"/>
    <w:rsid w:val="008E9C23"/>
    <w:rsid w:val="008F4CE9"/>
    <w:rsid w:val="008F7702"/>
    <w:rsid w:val="00901CED"/>
    <w:rsid w:val="00944335"/>
    <w:rsid w:val="00982520"/>
    <w:rsid w:val="009B5D79"/>
    <w:rsid w:val="009B7B3B"/>
    <w:rsid w:val="00A21875"/>
    <w:rsid w:val="00A27609"/>
    <w:rsid w:val="00A52581"/>
    <w:rsid w:val="00A8486D"/>
    <w:rsid w:val="00B769CF"/>
    <w:rsid w:val="00B7707A"/>
    <w:rsid w:val="00B772D5"/>
    <w:rsid w:val="00B8712E"/>
    <w:rsid w:val="00C27B48"/>
    <w:rsid w:val="00C3268B"/>
    <w:rsid w:val="00C8493A"/>
    <w:rsid w:val="00C85C52"/>
    <w:rsid w:val="00C95E72"/>
    <w:rsid w:val="00C969A3"/>
    <w:rsid w:val="00CE3D6B"/>
    <w:rsid w:val="00CF28DD"/>
    <w:rsid w:val="00CF64FD"/>
    <w:rsid w:val="00D05E84"/>
    <w:rsid w:val="00D17A37"/>
    <w:rsid w:val="00D41401"/>
    <w:rsid w:val="00D41D31"/>
    <w:rsid w:val="00D622F0"/>
    <w:rsid w:val="00D962EE"/>
    <w:rsid w:val="00DB29E1"/>
    <w:rsid w:val="00DC6ED7"/>
    <w:rsid w:val="00DD4D4E"/>
    <w:rsid w:val="00E567E0"/>
    <w:rsid w:val="00ED1D7A"/>
    <w:rsid w:val="00EE23AB"/>
    <w:rsid w:val="00EF597C"/>
    <w:rsid w:val="00F50CFA"/>
    <w:rsid w:val="00F923EF"/>
    <w:rsid w:val="00F93E84"/>
    <w:rsid w:val="00FB39A5"/>
    <w:rsid w:val="00FB79DB"/>
    <w:rsid w:val="00FD77A4"/>
    <w:rsid w:val="00FF31FA"/>
    <w:rsid w:val="0142380D"/>
    <w:rsid w:val="01BD0B31"/>
    <w:rsid w:val="0342959E"/>
    <w:rsid w:val="04692580"/>
    <w:rsid w:val="049E7A7C"/>
    <w:rsid w:val="05BC0AEC"/>
    <w:rsid w:val="09A3F673"/>
    <w:rsid w:val="09CFFB78"/>
    <w:rsid w:val="0B47C685"/>
    <w:rsid w:val="0C0717ED"/>
    <w:rsid w:val="0C163DB6"/>
    <w:rsid w:val="0C9855B5"/>
    <w:rsid w:val="0D77611A"/>
    <w:rsid w:val="0E64DE8D"/>
    <w:rsid w:val="0E75198E"/>
    <w:rsid w:val="0F1DDCA3"/>
    <w:rsid w:val="109440B4"/>
    <w:rsid w:val="117B3429"/>
    <w:rsid w:val="12663439"/>
    <w:rsid w:val="129D5CCA"/>
    <w:rsid w:val="1335E904"/>
    <w:rsid w:val="15E20FA4"/>
    <w:rsid w:val="1643EC79"/>
    <w:rsid w:val="168DB0AB"/>
    <w:rsid w:val="16C14067"/>
    <w:rsid w:val="18858499"/>
    <w:rsid w:val="1891D6B4"/>
    <w:rsid w:val="1A00675D"/>
    <w:rsid w:val="1A475219"/>
    <w:rsid w:val="1DDD23CD"/>
    <w:rsid w:val="1E988605"/>
    <w:rsid w:val="1FC47C4E"/>
    <w:rsid w:val="1FF181C3"/>
    <w:rsid w:val="20185D17"/>
    <w:rsid w:val="202C9F33"/>
    <w:rsid w:val="2031FBE4"/>
    <w:rsid w:val="206A67C0"/>
    <w:rsid w:val="210AB50C"/>
    <w:rsid w:val="2187A4D7"/>
    <w:rsid w:val="21AF80C1"/>
    <w:rsid w:val="21E31A06"/>
    <w:rsid w:val="227F1E27"/>
    <w:rsid w:val="22D0E9EB"/>
    <w:rsid w:val="22D844D5"/>
    <w:rsid w:val="24177CFC"/>
    <w:rsid w:val="25B92279"/>
    <w:rsid w:val="2621528A"/>
    <w:rsid w:val="265B3571"/>
    <w:rsid w:val="26668599"/>
    <w:rsid w:val="2695AF5D"/>
    <w:rsid w:val="270E9A4F"/>
    <w:rsid w:val="275F4A62"/>
    <w:rsid w:val="281312EC"/>
    <w:rsid w:val="284434F5"/>
    <w:rsid w:val="28622A00"/>
    <w:rsid w:val="2896CAE5"/>
    <w:rsid w:val="28A37454"/>
    <w:rsid w:val="28B121B4"/>
    <w:rsid w:val="2A78ACB5"/>
    <w:rsid w:val="2B1DF102"/>
    <w:rsid w:val="2B27F84F"/>
    <w:rsid w:val="2BCBAB20"/>
    <w:rsid w:val="2D114A55"/>
    <w:rsid w:val="2EFD4168"/>
    <w:rsid w:val="2F09D254"/>
    <w:rsid w:val="2F398608"/>
    <w:rsid w:val="2F92C5FD"/>
    <w:rsid w:val="302391C7"/>
    <w:rsid w:val="312380D2"/>
    <w:rsid w:val="31484001"/>
    <w:rsid w:val="31AC2EF9"/>
    <w:rsid w:val="3215F639"/>
    <w:rsid w:val="325B72C9"/>
    <w:rsid w:val="33185328"/>
    <w:rsid w:val="3332F52A"/>
    <w:rsid w:val="33EAF09B"/>
    <w:rsid w:val="344B4157"/>
    <w:rsid w:val="356AF62A"/>
    <w:rsid w:val="358F33A6"/>
    <w:rsid w:val="35FDA0C1"/>
    <w:rsid w:val="371B8150"/>
    <w:rsid w:val="373B3084"/>
    <w:rsid w:val="37688454"/>
    <w:rsid w:val="37C7258C"/>
    <w:rsid w:val="37EA7CE4"/>
    <w:rsid w:val="386A904E"/>
    <w:rsid w:val="393919C9"/>
    <w:rsid w:val="394401D5"/>
    <w:rsid w:val="396A1B94"/>
    <w:rsid w:val="3A2452B0"/>
    <w:rsid w:val="3AB252C5"/>
    <w:rsid w:val="3AC9B089"/>
    <w:rsid w:val="3B62C976"/>
    <w:rsid w:val="3C0E66F7"/>
    <w:rsid w:val="3C315FBE"/>
    <w:rsid w:val="3C4DFF54"/>
    <w:rsid w:val="3D64126F"/>
    <w:rsid w:val="3E7FE66C"/>
    <w:rsid w:val="3EE47F66"/>
    <w:rsid w:val="3EF10179"/>
    <w:rsid w:val="3F42CFA4"/>
    <w:rsid w:val="3F6D6FB7"/>
    <w:rsid w:val="3F901A9F"/>
    <w:rsid w:val="3FD81D2F"/>
    <w:rsid w:val="408F4C20"/>
    <w:rsid w:val="4281DEEC"/>
    <w:rsid w:val="42DDF67D"/>
    <w:rsid w:val="4366D722"/>
    <w:rsid w:val="447070F0"/>
    <w:rsid w:val="461F713E"/>
    <w:rsid w:val="46820293"/>
    <w:rsid w:val="469F2B22"/>
    <w:rsid w:val="4745F1DC"/>
    <w:rsid w:val="4860691F"/>
    <w:rsid w:val="48A3214E"/>
    <w:rsid w:val="490EEF11"/>
    <w:rsid w:val="498B9C2B"/>
    <w:rsid w:val="49B766C6"/>
    <w:rsid w:val="4BAC440B"/>
    <w:rsid w:val="4C73E583"/>
    <w:rsid w:val="4D3CA41C"/>
    <w:rsid w:val="4D643B13"/>
    <w:rsid w:val="4D8D1FA1"/>
    <w:rsid w:val="4DFB359D"/>
    <w:rsid w:val="4EE7A889"/>
    <w:rsid w:val="4F1E448D"/>
    <w:rsid w:val="51D4D453"/>
    <w:rsid w:val="52573DCE"/>
    <w:rsid w:val="53338633"/>
    <w:rsid w:val="5339D230"/>
    <w:rsid w:val="53BDBC58"/>
    <w:rsid w:val="54555417"/>
    <w:rsid w:val="5458C392"/>
    <w:rsid w:val="5492EF7E"/>
    <w:rsid w:val="54B0F669"/>
    <w:rsid w:val="54FEAC94"/>
    <w:rsid w:val="5693A90B"/>
    <w:rsid w:val="57DBCBAE"/>
    <w:rsid w:val="59871C06"/>
    <w:rsid w:val="59D3BD9E"/>
    <w:rsid w:val="59F099C2"/>
    <w:rsid w:val="5A24B130"/>
    <w:rsid w:val="5B0D75AE"/>
    <w:rsid w:val="5B3170FA"/>
    <w:rsid w:val="5B9EC6F8"/>
    <w:rsid w:val="5BB604BA"/>
    <w:rsid w:val="5BC52480"/>
    <w:rsid w:val="5BC5FA5A"/>
    <w:rsid w:val="5CBE3C9F"/>
    <w:rsid w:val="5CFC609A"/>
    <w:rsid w:val="5EB4304C"/>
    <w:rsid w:val="5F6E8859"/>
    <w:rsid w:val="603089C6"/>
    <w:rsid w:val="608AED1D"/>
    <w:rsid w:val="60B3DF2B"/>
    <w:rsid w:val="61071217"/>
    <w:rsid w:val="6268136D"/>
    <w:rsid w:val="639C106D"/>
    <w:rsid w:val="63D2952C"/>
    <w:rsid w:val="650037FC"/>
    <w:rsid w:val="6586E632"/>
    <w:rsid w:val="658EDF8C"/>
    <w:rsid w:val="658FC5A1"/>
    <w:rsid w:val="6595877B"/>
    <w:rsid w:val="65AB50D3"/>
    <w:rsid w:val="66773A5C"/>
    <w:rsid w:val="66C005EA"/>
    <w:rsid w:val="673ADE3E"/>
    <w:rsid w:val="686FB3CE"/>
    <w:rsid w:val="69128A91"/>
    <w:rsid w:val="6A0291ED"/>
    <w:rsid w:val="6A4036C0"/>
    <w:rsid w:val="6AF285F6"/>
    <w:rsid w:val="6B156234"/>
    <w:rsid w:val="6B2B8B7F"/>
    <w:rsid w:val="6B67BA2A"/>
    <w:rsid w:val="6C5D5F05"/>
    <w:rsid w:val="6D16A409"/>
    <w:rsid w:val="6E0B4A34"/>
    <w:rsid w:val="6E17651F"/>
    <w:rsid w:val="6E253043"/>
    <w:rsid w:val="6E4947CD"/>
    <w:rsid w:val="6E6637ED"/>
    <w:rsid w:val="6FAB105E"/>
    <w:rsid w:val="6FD85905"/>
    <w:rsid w:val="70412697"/>
    <w:rsid w:val="704BDCF5"/>
    <w:rsid w:val="72A28768"/>
    <w:rsid w:val="72C02E19"/>
    <w:rsid w:val="736EE64D"/>
    <w:rsid w:val="7390E0A8"/>
    <w:rsid w:val="74EC6B19"/>
    <w:rsid w:val="74EDFF30"/>
    <w:rsid w:val="7552233F"/>
    <w:rsid w:val="7567A8A9"/>
    <w:rsid w:val="75927E95"/>
    <w:rsid w:val="75E1B188"/>
    <w:rsid w:val="763DBCD6"/>
    <w:rsid w:val="764FEACD"/>
    <w:rsid w:val="7854550A"/>
    <w:rsid w:val="7895076A"/>
    <w:rsid w:val="792521CE"/>
    <w:rsid w:val="7964AA3D"/>
    <w:rsid w:val="7996184C"/>
    <w:rsid w:val="7A3BA0A0"/>
    <w:rsid w:val="7ACA8EBA"/>
    <w:rsid w:val="7BA914B4"/>
    <w:rsid w:val="7C43FDB5"/>
    <w:rsid w:val="7E0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B0415F97-2E94-4239-B383-47D0DE4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82029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1D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ursenumber">
    <w:name w:val="course_number"/>
    <w:basedOn w:val="DefaultParagraphFont"/>
    <w:rsid w:val="00ED1D7A"/>
  </w:style>
  <w:style w:type="character" w:styleId="UnresolvedMention">
    <w:name w:val="Unresolved Mention"/>
    <w:basedOn w:val="DefaultParagraphFont"/>
    <w:uiPriority w:val="99"/>
    <w:semiHidden/>
    <w:unhideWhenUsed/>
    <w:rsid w:val="00C969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63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catalog.montana.edu/courseadmin/?key=5073" TargetMode="External"/><Relationship Id="rId18" Type="http://schemas.openxmlformats.org/officeDocument/2006/relationships/hyperlink" Target="https://nextcatalog.montana.edu/courseadmin/?key=3883" TargetMode="External"/><Relationship Id="rId26" Type="http://schemas.openxmlformats.org/officeDocument/2006/relationships/hyperlink" Target="https://nextcatalog.montana.edu/courseadmin/?key=4409" TargetMode="External"/><Relationship Id="rId39" Type="http://schemas.microsoft.com/office/2020/10/relationships/intelligence" Target="intelligence2.xml"/><Relationship Id="rId21" Type="http://schemas.openxmlformats.org/officeDocument/2006/relationships/hyperlink" Target="https://nextcatalog.montana.edu/courseadmin/?key=637" TargetMode="External"/><Relationship Id="rId34" Type="http://schemas.openxmlformats.org/officeDocument/2006/relationships/hyperlink" Target="https://nextcatalog.montana.edu/courseadmin/?key=131" TargetMode="External"/><Relationship Id="rId7" Type="http://schemas.openxmlformats.org/officeDocument/2006/relationships/hyperlink" Target="https://nextcatalog.montana.edu/courseadmin/?key=5909" TargetMode="External"/><Relationship Id="rId12" Type="http://schemas.openxmlformats.org/officeDocument/2006/relationships/hyperlink" Target="https://nextcatalog.montana.edu/courseadmin/?key=2597" TargetMode="External"/><Relationship Id="rId17" Type="http://schemas.openxmlformats.org/officeDocument/2006/relationships/hyperlink" Target="https://nextcatalog.montana.edu/courseadmin/?key=3456" TargetMode="External"/><Relationship Id="rId25" Type="http://schemas.openxmlformats.org/officeDocument/2006/relationships/hyperlink" Target="https://nextcatalog.montana.edu/courseadmin/?key=4407" TargetMode="External"/><Relationship Id="rId33" Type="http://schemas.openxmlformats.org/officeDocument/2006/relationships/hyperlink" Target="https://nextcatalog.montana.edu/courseadmin/?key=4183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extcatalog.montana.edu/courseadmin/?key=296" TargetMode="External"/><Relationship Id="rId20" Type="http://schemas.openxmlformats.org/officeDocument/2006/relationships/hyperlink" Target="https://nextcatalog.montana.edu/courseadmin/?key=636" TargetMode="External"/><Relationship Id="rId29" Type="http://schemas.openxmlformats.org/officeDocument/2006/relationships/hyperlink" Target="https://nextcatalog.montana.edu/courseadmin/?key=43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e.montana.edu/art/" TargetMode="External"/><Relationship Id="rId11" Type="http://schemas.openxmlformats.org/officeDocument/2006/relationships/hyperlink" Target="https://nextcatalog.montana.edu/courseadmin/?key=635" TargetMode="External"/><Relationship Id="rId24" Type="http://schemas.openxmlformats.org/officeDocument/2006/relationships/hyperlink" Target="https://nextcatalog.montana.edu/courseadmin/?key=4389" TargetMode="External"/><Relationship Id="rId32" Type="http://schemas.openxmlformats.org/officeDocument/2006/relationships/hyperlink" Target="https://nextcatalog.montana.edu/courseadmin/?key=129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ontana.webex.com/montana/j.php?MTID=m89252428648def7554c80adf5c081930" TargetMode="External"/><Relationship Id="rId15" Type="http://schemas.openxmlformats.org/officeDocument/2006/relationships/hyperlink" Target="https://nextcatalog.montana.edu/courseadmin/?key=272" TargetMode="External"/><Relationship Id="rId23" Type="http://schemas.openxmlformats.org/officeDocument/2006/relationships/hyperlink" Target="https://nextcatalog.montana.edu/courseadmin/?key=4392" TargetMode="External"/><Relationship Id="rId28" Type="http://schemas.openxmlformats.org/officeDocument/2006/relationships/hyperlink" Target="https://nextcatalog.montana.edu/courseadmin/?key=4241" TargetMode="External"/><Relationship Id="rId36" Type="http://schemas.openxmlformats.org/officeDocument/2006/relationships/hyperlink" Target="https://montanaedu.sharepoint.com/:w:/s/FacultySenateDocuments/ETy4i4D9ZflAsFBoRZplB7oBn7khEzBX1tpHbPvtf0Hepw?e=KcSH3m" TargetMode="External"/><Relationship Id="rId10" Type="http://schemas.openxmlformats.org/officeDocument/2006/relationships/hyperlink" Target="https://nextcatalog.montana.edu/courseadmin/?key=558" TargetMode="External"/><Relationship Id="rId19" Type="http://schemas.openxmlformats.org/officeDocument/2006/relationships/hyperlink" Target="https://nextcatalog.montana.edu/programadmin/?key=238" TargetMode="External"/><Relationship Id="rId31" Type="http://schemas.openxmlformats.org/officeDocument/2006/relationships/hyperlink" Target="https://nextcatalog.montana.edu/courseadmin/?key=4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catalog.montana.edu/courseadmin/?key=5924" TargetMode="External"/><Relationship Id="rId14" Type="http://schemas.openxmlformats.org/officeDocument/2006/relationships/hyperlink" Target="https://nextcatalog.montana.edu/courseadmin/?key=3221" TargetMode="External"/><Relationship Id="rId22" Type="http://schemas.openxmlformats.org/officeDocument/2006/relationships/hyperlink" Target="https://nextcatalog.montana.edu/courseadmin/?key=638" TargetMode="External"/><Relationship Id="rId27" Type="http://schemas.openxmlformats.org/officeDocument/2006/relationships/hyperlink" Target="https://nextcatalog.montana.edu/courseadmin/?key=2156" TargetMode="External"/><Relationship Id="rId30" Type="http://schemas.openxmlformats.org/officeDocument/2006/relationships/hyperlink" Target="https://nextcatalog.montana.edu/courseadmin/?key=4378" TargetMode="External"/><Relationship Id="rId35" Type="http://schemas.openxmlformats.org/officeDocument/2006/relationships/hyperlink" Target="https://nextcatalog.montana.edu/programadmin/?key=369" TargetMode="External"/><Relationship Id="rId8" Type="http://schemas.openxmlformats.org/officeDocument/2006/relationships/hyperlink" Target="https://nextcatalog.montana.edu/courseadmin/?key=590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Colter</dc:creator>
  <cp:keywords/>
  <dc:description/>
  <cp:lastModifiedBy>Holmes, Keely</cp:lastModifiedBy>
  <cp:revision>26</cp:revision>
  <dcterms:created xsi:type="dcterms:W3CDTF">2025-12-01T22:41:00Z</dcterms:created>
  <dcterms:modified xsi:type="dcterms:W3CDTF">2025-12-02T17:57:00Z</dcterms:modified>
</cp:coreProperties>
</file>