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9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3968">
                <wp:simplePos x="0" y="0"/>
                <wp:positionH relativeFrom="page">
                  <wp:posOffset>457200</wp:posOffset>
                </wp:positionH>
                <wp:positionV relativeFrom="paragraph">
                  <wp:posOffset>292077</wp:posOffset>
                </wp:positionV>
                <wp:extent cx="6858000" cy="76708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858000" cy="767080"/>
                          <a:chExt cx="6858000" cy="767080"/>
                        </a:xfrm>
                      </wpg:grpSpPr>
                      <pic:pic>
                        <pic:nvPicPr>
                          <pic:cNvPr id="5" name="Image 5" descr="U S Department of Homeland Security Logo Seal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450" cy="609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762048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065" y="685835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0">
                                <a:moveTo>
                                  <a:pt x="67848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5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2.998215pt;width:540pt;height:60.4pt;mso-position-horizontal-relative:page;mso-position-vertical-relative:paragraph;z-index:-15872512" id="docshapegroup3" coordorigin="720,460" coordsize="10800,1208">
                <v:shape style="position:absolute;left:720;top:459;width:970;height:961" type="#_x0000_t75" id="docshape4" alt="U S Department of Homeland Security Logo Seal " stroked="false">
                  <v:imagedata r:id="rId6" o:title=""/>
                </v:shape>
                <v:line style="position:absolute" from="11520,1660" to="720,1660" stroked="true" strokeweight=".72pt" strokecolor="#000000">
                  <v:stroke dashstyle="solid"/>
                </v:line>
                <v:line style="position:absolute" from="11466,1540" to="782,1540" stroked="true" strokeweight="5.97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Instrucciones para el Formulario I-9, Verificación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Elegibilidad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Empleo</w:t>
      </w:r>
    </w:p>
    <w:p>
      <w:pPr>
        <w:pStyle w:val="Heading1"/>
        <w:spacing w:before="27"/>
        <w:ind w:left="3032"/>
        <w:jc w:val="center"/>
      </w:pPr>
      <w:r>
        <w:rPr/>
        <w:t>Departamento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Seguridad</w:t>
      </w:r>
      <w:r>
        <w:rPr>
          <w:spacing w:val="-3"/>
        </w:rPr>
        <w:t> </w:t>
      </w:r>
      <w:r>
        <w:rPr>
          <w:spacing w:val="-2"/>
        </w:rPr>
        <w:t>Nacional</w:t>
      </w:r>
    </w:p>
    <w:p>
      <w:pPr>
        <w:pStyle w:val="BodyText"/>
        <w:spacing w:before="11"/>
        <w:ind w:left="3033"/>
        <w:jc w:val="center"/>
      </w:pPr>
      <w:r>
        <w:rPr/>
        <w:t>Servicio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Ciudadanía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Inmigraciónde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>
          <w:spacing w:val="-2"/>
        </w:rPr>
        <w:t>Unidos</w:t>
      </w:r>
    </w:p>
    <w:p>
      <w:pPr>
        <w:spacing w:line="240" w:lineRule="auto" w:before="21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1"/>
        <w:spacing w:before="0"/>
        <w:ind w:left="1073" w:right="1"/>
        <w:jc w:val="center"/>
      </w:pPr>
      <w:r>
        <w:rPr>
          <w:spacing w:val="-2"/>
        </w:rPr>
        <w:t>USCIS</w:t>
      </w:r>
    </w:p>
    <w:p>
      <w:pPr>
        <w:spacing w:before="11"/>
        <w:ind w:left="1073" w:right="1" w:firstLine="0"/>
        <w:jc w:val="center"/>
        <w:rPr>
          <w:b/>
          <w:sz w:val="22"/>
        </w:rPr>
      </w:pPr>
      <w:r>
        <w:rPr>
          <w:b/>
          <w:sz w:val="22"/>
        </w:rPr>
        <w:t>Formulario I-</w:t>
      </w:r>
      <w:r>
        <w:rPr>
          <w:b/>
          <w:spacing w:val="-10"/>
          <w:sz w:val="22"/>
        </w:rPr>
        <w:t>9</w:t>
      </w:r>
    </w:p>
    <w:p>
      <w:pPr>
        <w:spacing w:before="20"/>
        <w:ind w:left="1073" w:right="1" w:firstLine="0"/>
        <w:jc w:val="center"/>
        <w:rPr>
          <w:sz w:val="16"/>
        </w:rPr>
      </w:pPr>
      <w:r>
        <w:rPr>
          <w:sz w:val="16"/>
        </w:rPr>
        <w:t>OMB No. 1615-</w:t>
      </w:r>
      <w:r>
        <w:rPr>
          <w:spacing w:val="-4"/>
          <w:sz w:val="16"/>
        </w:rPr>
        <w:t>0047</w:t>
      </w:r>
    </w:p>
    <w:p>
      <w:pPr>
        <w:spacing w:before="8"/>
        <w:ind w:left="1073" w:right="0" w:firstLine="0"/>
        <w:jc w:val="center"/>
        <w:rPr>
          <w:sz w:val="16"/>
        </w:rPr>
      </w:pPr>
      <w:r>
        <w:rPr>
          <w:sz w:val="16"/>
        </w:rPr>
        <w:t>Vence </w:t>
      </w:r>
      <w:r>
        <w:rPr>
          <w:spacing w:val="-2"/>
          <w:sz w:val="16"/>
        </w:rPr>
        <w:t>05/31/2027</w:t>
      </w:r>
    </w:p>
    <w:p>
      <w:pPr>
        <w:spacing w:after="0"/>
        <w:jc w:val="center"/>
        <w:rPr>
          <w:sz w:val="16"/>
        </w:rPr>
        <w:sectPr>
          <w:footerReference w:type="default" r:id="rId5"/>
          <w:type w:val="continuous"/>
          <w:pgSz w:w="12240" w:h="15840"/>
          <w:pgMar w:header="0" w:footer="447" w:top="380" w:bottom="640" w:left="600" w:right="600"/>
          <w:pgNumType w:start="1"/>
          <w:cols w:num="2" w:equalWidth="0">
            <w:col w:w="8008" w:space="40"/>
            <w:col w:w="2992"/>
          </w:cols>
        </w:sectPr>
      </w:pPr>
    </w:p>
    <w:p>
      <w:pPr>
        <w:pStyle w:val="BodyText"/>
        <w:spacing w:before="128"/>
        <w:ind w:left="0"/>
      </w:pPr>
    </w:p>
    <w:p>
      <w:pPr>
        <w:pStyle w:val="BodyText"/>
        <w:spacing w:line="235" w:lineRule="auto" w:before="1"/>
        <w:ind w:right="305"/>
      </w:pPr>
      <w:r>
        <w:rPr>
          <w:b/>
        </w:rPr>
        <w:t>Aviso Contra la Discriminación:</w:t>
      </w:r>
      <w:r>
        <w:rPr>
          <w:b/>
          <w:spacing w:val="40"/>
        </w:rPr>
        <w:t> </w:t>
      </w:r>
      <w:r>
        <w:rPr/>
        <w:t>Los empleadores deben permitir que todos los empleados elijan qué documentación aceptable presentar para propósitos del Formulario I-9.</w:t>
      </w:r>
      <w:r>
        <w:rPr>
          <w:spacing w:val="40"/>
        </w:rPr>
        <w:t> </w:t>
      </w:r>
      <w:r>
        <w:rPr/>
        <w:t>Los empleadores no pueden pedir a los empleados documentación para verificar la información ingresada en la </w:t>
      </w:r>
      <w:r>
        <w:rPr>
          <w:b/>
        </w:rPr>
        <w:t>Sección 1</w:t>
      </w:r>
      <w:r>
        <w:rPr/>
        <w:t>, o especificar qué documentación aceptable deben</w:t>
      </w:r>
      <w:r>
        <w:rPr>
          <w:spacing w:val="-2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empleados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>
          <w:b/>
        </w:rPr>
        <w:t>Sección</w:t>
      </w:r>
      <w:r>
        <w:rPr>
          <w:b/>
          <w:spacing w:val="-3"/>
        </w:rPr>
        <w:t> </w:t>
      </w:r>
      <w:r>
        <w:rPr>
          <w:b/>
        </w:rPr>
        <w:t>2</w:t>
      </w:r>
      <w:r>
        <w:rPr/>
        <w:t>.</w:t>
      </w:r>
      <w:r>
        <w:rPr>
          <w:spacing w:val="40"/>
        </w:rPr>
        <w:t> </w:t>
      </w:r>
      <w:r>
        <w:rPr/>
        <w:t>Los</w:t>
      </w:r>
      <w:r>
        <w:rPr>
          <w:spacing w:val="-3"/>
        </w:rPr>
        <w:t> </w:t>
      </w:r>
      <w:r>
        <w:rPr/>
        <w:t>empleados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necesitan</w:t>
      </w:r>
      <w:r>
        <w:rPr>
          <w:spacing w:val="-2"/>
        </w:rPr>
        <w:t> </w:t>
      </w:r>
      <w:r>
        <w:rPr/>
        <w:t>probar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ciudadanía,</w:t>
      </w:r>
      <w:r>
        <w:rPr>
          <w:spacing w:val="-2"/>
        </w:rPr>
        <w:t> </w:t>
      </w:r>
      <w:r>
        <w:rPr/>
        <w:t>estatus</w:t>
      </w:r>
      <w:r>
        <w:rPr>
          <w:spacing w:val="-3"/>
        </w:rPr>
        <w:t> </w:t>
      </w:r>
      <w:r>
        <w:rPr/>
        <w:t>migratorio u origen nacional al demostrar su autorización de empleo para el Formulario I-9 (e E-Verify) Solicitar dicha prueba o cualquier documento específico a los empleados sobre su ciudadanía, estatus migratorio u origen nacional podria ser ilegal.</w:t>
      </w:r>
      <w:r>
        <w:rPr>
          <w:spacing w:val="40"/>
        </w:rPr>
        <w:t> </w:t>
      </w:r>
      <w:r>
        <w:rPr/>
        <w:t>Del mismo modo, discriminar a los empleados en la contratación, despido, reclutamiento o referido a cambio de pago en función de la ciudadanía, estatus migratorio u origen nacional ppodria ser ilegal.</w:t>
      </w:r>
      <w:r>
        <w:rPr>
          <w:spacing w:val="40"/>
        </w:rPr>
        <w:t> </w:t>
      </w:r>
      <w:r>
        <w:rPr/>
        <w:t>Los empleadores no deben rechazar la documentación aceptable debido a una fecha de vencimiento futura.</w:t>
      </w:r>
      <w:r>
        <w:rPr>
          <w:spacing w:val="40"/>
        </w:rPr>
        <w:t> </w:t>
      </w:r>
      <w:r>
        <w:rPr/>
        <w:t>Para obtener más información sobre cómo evitar la discriminación o cómo denunciarla, comuníquese con la Sección de Derechos de los Inmigrantes y Empleados de la División de Derechos Civiles del Departamento de Justicia en </w:t>
      </w:r>
      <w:hyperlink r:id="rId7">
        <w:r>
          <w:rPr>
            <w:b/>
            <w:color w:val="0000FF"/>
            <w:u w:val="single" w:color="0000FF"/>
          </w:rPr>
          <w:t>www.justice.gov/ier</w:t>
        </w:r>
      </w:hyperlink>
      <w:r>
        <w:rPr>
          <w:u w:val="none"/>
        </w:rPr>
        <w:t>.</w:t>
      </w:r>
    </w:p>
    <w:p>
      <w:pPr>
        <w:pStyle w:val="BodyText"/>
        <w:spacing w:before="152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260977</wp:posOffset>
                </wp:positionV>
                <wp:extent cx="6858000" cy="22860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Propósito del Formulario I-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0.54944pt;width:540pt;height:18pt;mso-position-horizontal-relative:page;mso-position-vertical-relative:paragraph;z-index:-15728640;mso-wrap-distance-left:0;mso-wrap-distance-right:0" type="#_x0000_t202" id="docshape5" filled="true" fillcolor="#dfdfdf" stroked="true" strokeweight=".5pt" strokecolor="#000000">
                <v:textbox inset="0,0,0,0">
                  <w:txbxContent>
                    <w:p>
                      <w:pPr>
                        <w:spacing w:before="19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Propósito del Formulario I-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9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37" w:lineRule="auto" w:before="119"/>
        <w:ind w:right="258"/>
      </w:pPr>
      <w:r>
        <w:rPr/>
        <w:t>Los empleadores y empleados deben completar sus respectivas secciones del Formulario I-9.</w:t>
      </w:r>
      <w:r>
        <w:rPr>
          <w:spacing w:val="40"/>
        </w:rPr>
        <w:t> </w:t>
      </w:r>
      <w:r>
        <w:rPr/>
        <w:t>El formulario se utiliza para documentar la verificación de identidad y la autorización de empleo de cada nuevo empleado (tanto ciudadano estadounidense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ciudadano)</w:t>
      </w:r>
      <w:r>
        <w:rPr>
          <w:spacing w:val="-2"/>
        </w:rPr>
        <w:t> </w:t>
      </w:r>
      <w:r>
        <w:rPr/>
        <w:t>contratado</w:t>
      </w:r>
      <w:r>
        <w:rPr>
          <w:spacing w:val="-2"/>
        </w:rPr>
        <w:t> </w:t>
      </w:r>
      <w:r>
        <w:rPr/>
        <w:t>después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1986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trabajar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Estados</w:t>
      </w:r>
      <w:r>
        <w:rPr>
          <w:spacing w:val="-3"/>
        </w:rPr>
        <w:t> </w:t>
      </w:r>
      <w:r>
        <w:rPr/>
        <w:t>Unidos. En la Mancomunidad de las Islas Marianas del Norte (CNMI), los empleadores deben completar el Formulario I-9 para documentar la verificación de la identidad y la autorización de empleo de cada nuevo empleado (tanto ciudadano estadounidense como no ciudadano) contratado después del 27 de noviembre de 2011.</w:t>
      </w:r>
    </w:p>
    <w:p>
      <w:pPr>
        <w:pStyle w:val="Heading1"/>
        <w:spacing w:before="155"/>
      </w:pPr>
      <w:r>
        <w:rPr>
          <w:spacing w:val="-2"/>
        </w:rPr>
        <w:t>Definiciones</w:t>
      </w:r>
    </w:p>
    <w:p>
      <w:pPr>
        <w:pStyle w:val="BodyText"/>
        <w:spacing w:line="237" w:lineRule="auto" w:before="99"/>
        <w:ind w:right="155"/>
      </w:pPr>
      <w:r>
        <w:rPr>
          <w:b/>
        </w:rPr>
        <w:t>Empleado:</w:t>
      </w:r>
      <w:r>
        <w:rPr>
          <w:b/>
          <w:spacing w:val="40"/>
        </w:rPr>
        <w:t> </w:t>
      </w:r>
      <w:r>
        <w:rPr/>
        <w:t>Una</w:t>
      </w:r>
      <w:r>
        <w:rPr>
          <w:spacing w:val="-2"/>
        </w:rPr>
        <w:t> </w:t>
      </w:r>
      <w:r>
        <w:rPr/>
        <w:t>persona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realiza</w:t>
      </w:r>
      <w:r>
        <w:rPr>
          <w:spacing w:val="-2"/>
        </w:rPr>
        <w:t> </w:t>
      </w:r>
      <w:r>
        <w:rPr/>
        <w:t>trabajos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brinda</w:t>
      </w:r>
      <w:r>
        <w:rPr>
          <w:spacing w:val="-2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Estados</w:t>
      </w:r>
      <w:r>
        <w:rPr>
          <w:spacing w:val="-3"/>
        </w:rPr>
        <w:t> </w:t>
      </w:r>
      <w:r>
        <w:rPr/>
        <w:t>Unidos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empleador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cambio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salario u otra remuneración.</w:t>
      </w:r>
      <w:r>
        <w:rPr>
          <w:spacing w:val="40"/>
        </w:rPr>
        <w:t> </w:t>
      </w:r>
      <w:r>
        <w:rPr/>
        <w:t>El término “empleado” no incluye a las personas que no reciben ningún tipo de remuneración (por ejemplo, voluntarios), contratistas independientes o quienes se dedican a ciertos trabajos domésticos ocasionales.</w:t>
      </w:r>
    </w:p>
    <w:p>
      <w:pPr>
        <w:pStyle w:val="BodyText"/>
        <w:spacing w:line="237" w:lineRule="auto" w:before="249"/>
        <w:ind w:right="155"/>
      </w:pPr>
      <w:r>
        <w:rPr>
          <w:b/>
        </w:rPr>
        <w:t>Empleador:</w:t>
      </w:r>
      <w:r>
        <w:rPr>
          <w:b/>
          <w:spacing w:val="40"/>
        </w:rPr>
        <w:t> </w:t>
      </w:r>
      <w:r>
        <w:rPr/>
        <w:t>Una persona o entidad, incluido un agente o cualquier persona que actúe directa o indirectamente en interés de</w:t>
      </w:r>
      <w:r>
        <w:rPr>
          <w:spacing w:val="-2"/>
        </w:rPr>
        <w:t> </w:t>
      </w:r>
      <w:r>
        <w:rPr/>
        <w:t>éste,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contrata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mano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obra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empleado</w:t>
      </w:r>
      <w:r>
        <w:rPr>
          <w:spacing w:val="-2"/>
        </w:rPr>
        <w:t> </w:t>
      </w:r>
      <w:r>
        <w:rPr/>
        <w:t>realizará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Estados</w:t>
      </w:r>
      <w:r>
        <w:rPr>
          <w:spacing w:val="-3"/>
        </w:rPr>
        <w:t> </w:t>
      </w:r>
      <w:r>
        <w:rPr/>
        <w:t>Unidos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cambio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salario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otra remuneración.</w:t>
      </w:r>
      <w:r>
        <w:rPr>
          <w:spacing w:val="40"/>
        </w:rPr>
        <w:t> </w:t>
      </w:r>
      <w:r>
        <w:rPr/>
        <w:t>Esto incluye reclutadores y personas que refieren a cambio de pago que son asociaciones agrícolas, empleadores agrícolas o contratistas de mano de obra agrícola.</w:t>
      </w:r>
    </w:p>
    <w:p>
      <w:pPr>
        <w:pStyle w:val="BodyText"/>
        <w:spacing w:line="237" w:lineRule="auto" w:before="198"/>
        <w:ind w:right="176"/>
      </w:pPr>
      <w:r>
        <w:rPr>
          <w:b/>
        </w:rPr>
        <w:t>Representante Autorizado:</w:t>
      </w:r>
      <w:r>
        <w:rPr>
          <w:b/>
          <w:spacing w:val="40"/>
        </w:rPr>
        <w:t> </w:t>
      </w:r>
      <w:r>
        <w:rPr/>
        <w:t>Cualquier persona que un empleador designe para completar y firmar el Formulario I-9 a nombre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empleador.</w:t>
      </w:r>
      <w:r>
        <w:rPr>
          <w:spacing w:val="40"/>
        </w:rPr>
        <w:t> </w:t>
      </w:r>
      <w:r>
        <w:rPr/>
        <w:t>Los</w:t>
      </w:r>
      <w:r>
        <w:rPr>
          <w:spacing w:val="-4"/>
        </w:rPr>
        <w:t> </w:t>
      </w:r>
      <w:r>
        <w:rPr/>
        <w:t>empleadores</w:t>
      </w:r>
      <w:r>
        <w:rPr>
          <w:spacing w:val="-4"/>
        </w:rPr>
        <w:t> </w:t>
      </w:r>
      <w:r>
        <w:rPr/>
        <w:t>son</w:t>
      </w:r>
      <w:r>
        <w:rPr>
          <w:spacing w:val="-3"/>
        </w:rPr>
        <w:t> </w:t>
      </w:r>
      <w:r>
        <w:rPr/>
        <w:t>responsables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violación</w:t>
      </w:r>
      <w:r>
        <w:rPr>
          <w:spacing w:val="-3"/>
        </w:rPr>
        <w:t> </w:t>
      </w:r>
      <w:r>
        <w:rPr/>
        <w:t>legal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reglamentaria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relación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 formulario o el proceso de verificación, incluidas las violaciones cometidas por cualquier persona designada para actuar en su nombre.</w:t>
      </w:r>
    </w:p>
    <w:p>
      <w:pPr>
        <w:spacing w:before="166"/>
        <w:ind w:left="120" w:right="0" w:firstLine="0"/>
        <w:jc w:val="left"/>
        <w:rPr>
          <w:sz w:val="22"/>
        </w:rPr>
      </w:pPr>
      <w:r>
        <w:rPr>
          <w:b/>
          <w:sz w:val="22"/>
        </w:rPr>
        <w:t>Preparador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y/o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Traductor:</w:t>
      </w:r>
      <w:r>
        <w:rPr>
          <w:b/>
          <w:spacing w:val="34"/>
          <w:sz w:val="22"/>
        </w:rPr>
        <w:t> </w:t>
      </w:r>
      <w:r>
        <w:rPr>
          <w:sz w:val="22"/>
        </w:rPr>
        <w:t>Cualquier</w:t>
      </w:r>
      <w:r>
        <w:rPr>
          <w:spacing w:val="-12"/>
          <w:sz w:val="22"/>
        </w:rPr>
        <w:t> </w:t>
      </w:r>
      <w:r>
        <w:rPr>
          <w:sz w:val="22"/>
        </w:rPr>
        <w:t>persona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ayuda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empleado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completar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traducir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b/>
          <w:sz w:val="22"/>
        </w:rPr>
        <w:t>Sección</w:t>
      </w:r>
      <w:r>
        <w:rPr>
          <w:b/>
          <w:spacing w:val="-11"/>
          <w:sz w:val="22"/>
        </w:rPr>
        <w:t> </w:t>
      </w:r>
      <w:r>
        <w:rPr>
          <w:b/>
          <w:spacing w:val="-5"/>
          <w:sz w:val="22"/>
        </w:rPr>
        <w:t>1</w:t>
      </w:r>
      <w:r>
        <w:rPr>
          <w:spacing w:val="-5"/>
          <w:sz w:val="22"/>
        </w:rPr>
        <w:t>.</w:t>
      </w:r>
    </w:p>
    <w:p>
      <w:pPr>
        <w:pStyle w:val="BodyText"/>
        <w:spacing w:before="111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235251</wp:posOffset>
                </wp:positionV>
                <wp:extent cx="6858000" cy="2286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Instrucciones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Generales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8.523727pt;width:540pt;height:18pt;mso-position-horizontal-relative:page;mso-position-vertical-relative:paragraph;z-index:-15728128;mso-wrap-distance-left:0;mso-wrap-distance-right:0" type="#_x0000_t202" id="docshape6" filled="true" fillcolor="#dfdfdf" stroked="true" strokeweight=".5pt" strokecolor="#000000">
                <v:textbox inset="0,0,0,0">
                  <w:txbxContent>
                    <w:p>
                      <w:pPr>
                        <w:spacing w:before="19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Instrucciones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Generales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7"/>
      </w:pPr>
      <w:r>
        <w:rPr/>
        <w:t>El Formulario I-9 consiste </w:t>
      </w:r>
      <w:r>
        <w:rPr>
          <w:spacing w:val="-5"/>
        </w:rPr>
        <w:t>en: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7" w:after="0"/>
        <w:ind w:left="666" w:right="0" w:hanging="187"/>
        <w:jc w:val="left"/>
        <w:rPr>
          <w:sz w:val="22"/>
        </w:rPr>
      </w:pPr>
      <w:r>
        <w:rPr>
          <w:b/>
          <w:sz w:val="22"/>
        </w:rPr>
        <w:t>Sección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1:</w:t>
      </w:r>
      <w:r>
        <w:rPr>
          <w:b/>
          <w:spacing w:val="53"/>
          <w:sz w:val="22"/>
        </w:rPr>
        <w:t> </w:t>
      </w:r>
      <w:r>
        <w:rPr>
          <w:sz w:val="22"/>
        </w:rPr>
        <w:t>Información y</w:t>
      </w:r>
      <w:r>
        <w:rPr>
          <w:spacing w:val="-1"/>
          <w:sz w:val="22"/>
        </w:rPr>
        <w:t> </w:t>
      </w:r>
      <w:r>
        <w:rPr>
          <w:sz w:val="22"/>
        </w:rPr>
        <w:t>Certificación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Empleado </w:t>
      </w:r>
      <w:r>
        <w:rPr>
          <w:spacing w:val="-10"/>
          <w:sz w:val="22"/>
        </w:rPr>
        <w:t>y</w:t>
      </w: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40" w:lineRule="auto" w:before="107" w:after="0"/>
        <w:ind w:left="657" w:right="0" w:hanging="178"/>
        <w:jc w:val="left"/>
        <w:rPr>
          <w:sz w:val="22"/>
        </w:rPr>
      </w:pPr>
      <w:r>
        <w:rPr>
          <w:b/>
          <w:spacing w:val="-4"/>
          <w:sz w:val="22"/>
        </w:rPr>
        <w:t>Sección</w:t>
      </w:r>
      <w:r>
        <w:rPr>
          <w:b/>
          <w:spacing w:val="-10"/>
          <w:sz w:val="22"/>
        </w:rPr>
        <w:t> </w:t>
      </w:r>
      <w:r>
        <w:rPr>
          <w:b/>
          <w:spacing w:val="-4"/>
          <w:sz w:val="22"/>
        </w:rPr>
        <w:t>2:</w:t>
      </w:r>
      <w:r>
        <w:rPr>
          <w:b/>
          <w:spacing w:val="41"/>
          <w:sz w:val="22"/>
        </w:rPr>
        <w:t> </w:t>
      </w:r>
      <w:r>
        <w:rPr>
          <w:spacing w:val="-4"/>
          <w:sz w:val="22"/>
        </w:rPr>
        <w:t>Revisión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y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Verificación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por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Parte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del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Empleador</w:t>
      </w: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40" w:lineRule="auto" w:before="107" w:after="0"/>
        <w:ind w:left="667" w:right="0" w:hanging="187"/>
        <w:jc w:val="left"/>
        <w:rPr>
          <w:sz w:val="22"/>
        </w:rPr>
      </w:pPr>
      <w:r>
        <w:rPr>
          <w:sz w:val="22"/>
        </w:rPr>
        <w:t>Lista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Documentos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Aceptables</w:t>
      </w: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40" w:lineRule="auto" w:before="106" w:after="0"/>
        <w:ind w:left="667" w:right="0" w:hanging="187"/>
        <w:jc w:val="left"/>
        <w:rPr>
          <w:sz w:val="22"/>
        </w:rPr>
      </w:pPr>
      <w:r>
        <w:rPr>
          <w:sz w:val="22"/>
        </w:rPr>
        <w:t>Suplemento A, Certificación del Preparador y/o Traductor para la Sección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1</w:t>
      </w: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40" w:lineRule="auto" w:before="107" w:after="0"/>
        <w:ind w:left="667" w:right="0" w:hanging="187"/>
        <w:jc w:val="left"/>
        <w:rPr>
          <w:sz w:val="22"/>
        </w:rPr>
      </w:pPr>
      <w:r>
        <w:rPr>
          <w:sz w:val="22"/>
        </w:rPr>
        <w:t>Suplemento</w:t>
      </w:r>
      <w:r>
        <w:rPr>
          <w:spacing w:val="-1"/>
          <w:sz w:val="22"/>
        </w:rPr>
        <w:t> </w:t>
      </w:r>
      <w:r>
        <w:rPr>
          <w:sz w:val="22"/>
        </w:rPr>
        <w:t>B,</w:t>
      </w:r>
      <w:r>
        <w:rPr>
          <w:spacing w:val="-1"/>
          <w:sz w:val="22"/>
        </w:rPr>
        <w:t> </w:t>
      </w:r>
      <w:r>
        <w:rPr>
          <w:sz w:val="22"/>
        </w:rPr>
        <w:t>Reverificación</w:t>
      </w:r>
      <w:r>
        <w:rPr>
          <w:spacing w:val="-1"/>
          <w:sz w:val="22"/>
        </w:rPr>
        <w:t> </w:t>
      </w:r>
      <w:r>
        <w:rPr>
          <w:sz w:val="22"/>
        </w:rPr>
        <w:t>y Recontratación</w:t>
      </w:r>
      <w:r>
        <w:rPr>
          <w:spacing w:val="-1"/>
          <w:sz w:val="22"/>
        </w:rPr>
        <w:t> </w:t>
      </w:r>
      <w:r>
        <w:rPr>
          <w:sz w:val="22"/>
        </w:rPr>
        <w:t>(Antes</w:t>
      </w:r>
      <w:r>
        <w:rPr>
          <w:spacing w:val="-2"/>
          <w:sz w:val="22"/>
        </w:rPr>
        <w:t> </w:t>
      </w:r>
      <w:r>
        <w:rPr>
          <w:sz w:val="22"/>
        </w:rPr>
        <w:t>Sección </w:t>
      </w:r>
      <w:r>
        <w:rPr>
          <w:spacing w:val="-5"/>
          <w:sz w:val="22"/>
        </w:rPr>
        <w:t>3)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header="0" w:footer="447" w:top="380" w:bottom="640" w:left="600" w:right="600"/>
        </w:sectPr>
      </w:pPr>
    </w:p>
    <w:p>
      <w:pPr>
        <w:pStyle w:val="Heading1"/>
        <w:spacing w:before="90"/>
      </w:pPr>
      <w:r>
        <w:rPr>
          <w:spacing w:val="-2"/>
        </w:rPr>
        <w:t>EMPLEADOS</w:t>
      </w:r>
    </w:p>
    <w:p>
      <w:pPr>
        <w:pStyle w:val="BodyText"/>
        <w:spacing w:line="249" w:lineRule="auto" w:before="143"/>
      </w:pPr>
      <w:r>
        <w:rPr/>
        <w:t>Los</w:t>
      </w:r>
      <w:r>
        <w:rPr>
          <w:spacing w:val="-3"/>
        </w:rPr>
        <w:t> </w:t>
      </w:r>
      <w:r>
        <w:rPr/>
        <w:t>empleados</w:t>
      </w:r>
      <w:r>
        <w:rPr>
          <w:spacing w:val="-3"/>
        </w:rPr>
        <w:t> </w:t>
      </w:r>
      <w:r>
        <w:rPr/>
        <w:t>deben</w:t>
      </w:r>
      <w:r>
        <w:rPr>
          <w:spacing w:val="-2"/>
        </w:rPr>
        <w:t> </w:t>
      </w:r>
      <w:r>
        <w:rPr/>
        <w:t>completar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firmar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>
          <w:b/>
        </w:rPr>
        <w:t>Sección</w:t>
      </w:r>
      <w:r>
        <w:rPr>
          <w:b/>
          <w:spacing w:val="-3"/>
        </w:rPr>
        <w:t> </w:t>
      </w:r>
      <w:r>
        <w:rPr>
          <w:b/>
        </w:rPr>
        <w:t>1</w:t>
      </w:r>
      <w:r>
        <w:rPr>
          <w:b/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Formulario</w:t>
      </w:r>
      <w:r>
        <w:rPr>
          <w:spacing w:val="-2"/>
        </w:rPr>
        <w:t> </w:t>
      </w:r>
      <w:r>
        <w:rPr/>
        <w:t>I-9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más</w:t>
      </w:r>
      <w:r>
        <w:rPr>
          <w:spacing w:val="-3"/>
        </w:rPr>
        <w:t> </w:t>
      </w:r>
      <w:r>
        <w:rPr/>
        <w:t>tardar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primer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empleo</w:t>
      </w:r>
      <w:r>
        <w:rPr>
          <w:spacing w:val="-2"/>
        </w:rPr>
        <w:t> </w:t>
      </w:r>
      <w:r>
        <w:rPr/>
        <w:t>(es</w:t>
      </w:r>
      <w:r>
        <w:rPr>
          <w:spacing w:val="-3"/>
        </w:rPr>
        <w:t> </w:t>
      </w:r>
      <w:r>
        <w:rPr/>
        <w:t>decir,</w:t>
      </w:r>
      <w:r>
        <w:rPr>
          <w:spacing w:val="-2"/>
        </w:rPr>
        <w:t> </w:t>
      </w:r>
      <w:r>
        <w:rPr/>
        <w:t>la fecha en que el empleado comienza a realizar labores o servicios en Estados Unidos a cambio de salario u otra remuneración).</w:t>
      </w:r>
      <w:r>
        <w:rPr>
          <w:spacing w:val="40"/>
        </w:rPr>
        <w:t> </w:t>
      </w:r>
      <w:r>
        <w:rPr/>
        <w:t>Los empleados no deben completar la </w:t>
      </w:r>
      <w:r>
        <w:rPr>
          <w:b/>
        </w:rPr>
        <w:t>Sección 1 </w:t>
      </w:r>
      <w:r>
        <w:rPr/>
        <w:t>antes de aceptar una oferta de empleo.</w:t>
      </w:r>
    </w:p>
    <w:p>
      <w:pPr>
        <w:pStyle w:val="Heading1"/>
        <w:spacing w:before="134"/>
      </w:pPr>
      <w:r>
        <w:rPr>
          <w:spacing w:val="-2"/>
        </w:rPr>
        <w:t>EMPLEADORES</w:t>
      </w:r>
    </w:p>
    <w:p>
      <w:pPr>
        <w:pStyle w:val="BodyText"/>
        <w:spacing w:line="249" w:lineRule="auto" w:before="126"/>
        <w:ind w:left="148" w:right="305"/>
      </w:pPr>
      <w:r>
        <w:rPr/>
        <w:t>Los empleadores en Estados Unidos, excepto en Puerto Rico, deben completar la versión en inglés del Formulario I-9. Solo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empleadores</w:t>
      </w:r>
      <w:r>
        <w:rPr>
          <w:spacing w:val="-2"/>
        </w:rPr>
        <w:t> </w:t>
      </w:r>
      <w:r>
        <w:rPr/>
        <w:t>ubicados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Puerto</w:t>
      </w:r>
      <w:r>
        <w:rPr>
          <w:spacing w:val="-1"/>
        </w:rPr>
        <w:t> </w:t>
      </w:r>
      <w:r>
        <w:rPr/>
        <w:t>Rico</w:t>
      </w:r>
      <w:r>
        <w:rPr>
          <w:spacing w:val="-1"/>
        </w:rPr>
        <w:t> </w:t>
      </w:r>
      <w:r>
        <w:rPr/>
        <w:t>pueden</w:t>
      </w:r>
      <w:r>
        <w:rPr>
          <w:spacing w:val="-1"/>
        </w:rPr>
        <w:t> </w:t>
      </w:r>
      <w:r>
        <w:rPr/>
        <w:t>completar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versión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español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Formulario</w:t>
      </w:r>
      <w:r>
        <w:rPr>
          <w:spacing w:val="-1"/>
        </w:rPr>
        <w:t> </w:t>
      </w:r>
      <w:r>
        <w:rPr/>
        <w:t>I-9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lugar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versión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inglés.</w:t>
      </w:r>
      <w:r>
        <w:rPr>
          <w:spacing w:val="40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empleador</w:t>
      </w:r>
      <w:r>
        <w:rPr>
          <w:spacing w:val="-3"/>
        </w:rPr>
        <w:t> </w:t>
      </w:r>
      <w:r>
        <w:rPr/>
        <w:t>puede</w:t>
      </w:r>
      <w:r>
        <w:rPr>
          <w:spacing w:val="-3"/>
        </w:rPr>
        <w:t> </w:t>
      </w:r>
      <w:r>
        <w:rPr/>
        <w:t>utilizar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formulario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instrucciones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español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herramienta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traducción.</w:t>
      </w:r>
    </w:p>
    <w:p>
      <w:pPr>
        <w:pStyle w:val="BodyText"/>
        <w:spacing w:before="129"/>
        <w:ind w:left="239"/>
      </w:pPr>
      <w:r>
        <w:rPr/>
        <w:t>Todos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empleadores</w:t>
      </w:r>
      <w:r>
        <w:rPr>
          <w:spacing w:val="-6"/>
        </w:rPr>
        <w:t> </w:t>
      </w:r>
      <w:r>
        <w:rPr>
          <w:spacing w:val="-2"/>
        </w:rPr>
        <w:t>deben: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39" w:val="left" w:leader="none"/>
        </w:tabs>
        <w:spacing w:line="249" w:lineRule="auto" w:before="23" w:after="0"/>
        <w:ind w:left="739" w:right="119" w:hanging="261"/>
        <w:jc w:val="left"/>
        <w:rPr>
          <w:sz w:val="22"/>
        </w:rPr>
      </w:pPr>
      <w:r>
        <w:rPr>
          <w:sz w:val="22"/>
        </w:rPr>
        <w:t>Poner a disposición del empleado las instrucciones del Formulario I-9 y las Listas de Documentos Aceptables al completar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Formulario</w:t>
      </w:r>
      <w:r>
        <w:rPr>
          <w:spacing w:val="-3"/>
          <w:sz w:val="22"/>
        </w:rPr>
        <w:t> </w:t>
      </w:r>
      <w:r>
        <w:rPr>
          <w:sz w:val="22"/>
        </w:rPr>
        <w:t>I-9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solicitar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empleado</w:t>
      </w:r>
      <w:r>
        <w:rPr>
          <w:spacing w:val="-3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documentación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completar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Suplemento de Reverificación y Recontratación.</w:t>
      </w:r>
      <w:r>
        <w:rPr>
          <w:spacing w:val="40"/>
          <w:sz w:val="22"/>
        </w:rPr>
        <w:t> </w:t>
      </w:r>
      <w:r>
        <w:rPr>
          <w:sz w:val="22"/>
        </w:rPr>
        <w:t>Consulte la página 5 para obtener más información;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35" w:after="0"/>
        <w:ind w:left="721" w:right="0" w:hanging="242"/>
        <w:jc w:val="left"/>
        <w:rPr>
          <w:sz w:val="22"/>
        </w:rPr>
      </w:pPr>
      <w:r>
        <w:rPr>
          <w:sz w:val="22"/>
        </w:rPr>
        <w:t>Asegurarse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cada</w:t>
      </w:r>
      <w:r>
        <w:rPr>
          <w:spacing w:val="-1"/>
          <w:sz w:val="22"/>
        </w:rPr>
        <w:t> </w:t>
      </w:r>
      <w:r>
        <w:rPr>
          <w:sz w:val="22"/>
        </w:rPr>
        <w:t>empleado complete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b/>
          <w:sz w:val="22"/>
        </w:rPr>
        <w:t>Sección</w:t>
      </w:r>
      <w:r>
        <w:rPr>
          <w:b/>
          <w:spacing w:val="-1"/>
          <w:sz w:val="22"/>
        </w:rPr>
        <w:t> </w:t>
      </w:r>
      <w:r>
        <w:rPr>
          <w:b/>
          <w:spacing w:val="-5"/>
          <w:sz w:val="22"/>
        </w:rPr>
        <w:t>1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39" w:val="left" w:leader="none"/>
        </w:tabs>
        <w:spacing w:line="249" w:lineRule="auto" w:before="155" w:after="0"/>
        <w:ind w:left="739" w:right="223" w:hanging="261"/>
        <w:jc w:val="left"/>
        <w:rPr>
          <w:sz w:val="22"/>
        </w:rPr>
      </w:pPr>
      <w:r>
        <w:rPr>
          <w:sz w:val="22"/>
        </w:rPr>
        <w:t>Completar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b/>
          <w:sz w:val="22"/>
        </w:rPr>
        <w:t>Sección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</w:t>
      </w:r>
      <w:r>
        <w:rPr>
          <w:b/>
          <w:spacing w:val="-2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tres</w:t>
      </w:r>
      <w:r>
        <w:rPr>
          <w:spacing w:val="-3"/>
          <w:sz w:val="22"/>
        </w:rPr>
        <w:t> </w:t>
      </w:r>
      <w:r>
        <w:rPr>
          <w:sz w:val="22"/>
        </w:rPr>
        <w:t>días</w:t>
      </w:r>
      <w:r>
        <w:rPr>
          <w:spacing w:val="-3"/>
          <w:sz w:val="22"/>
        </w:rPr>
        <w:t> </w:t>
      </w:r>
      <w:r>
        <w:rPr>
          <w:sz w:val="22"/>
        </w:rPr>
        <w:t>laborales</w:t>
      </w:r>
      <w:r>
        <w:rPr>
          <w:spacing w:val="-3"/>
          <w:sz w:val="22"/>
        </w:rPr>
        <w:t> </w:t>
      </w:r>
      <w:r>
        <w:rPr>
          <w:sz w:val="22"/>
        </w:rPr>
        <w:t>posteriores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primer</w:t>
      </w:r>
      <w:r>
        <w:rPr>
          <w:spacing w:val="-2"/>
          <w:sz w:val="22"/>
        </w:rPr>
        <w:t> </w:t>
      </w:r>
      <w:r>
        <w:rPr>
          <w:sz w:val="22"/>
        </w:rPr>
        <w:t>día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empleo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empleado.</w:t>
      </w:r>
      <w:r>
        <w:rPr>
          <w:spacing w:val="40"/>
          <w:sz w:val="22"/>
        </w:rPr>
        <w:t> </w:t>
      </w: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contrata a una persona por menos de tres días laborales, complete la </w:t>
      </w:r>
      <w:r>
        <w:rPr>
          <w:b/>
          <w:sz w:val="22"/>
        </w:rPr>
        <w:t>Sección 2 </w:t>
      </w:r>
      <w:r>
        <w:rPr>
          <w:sz w:val="22"/>
        </w:rPr>
        <w:t>a más tardar el primer día de empleo;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6" w:after="0"/>
        <w:ind w:left="721" w:right="0" w:hanging="242"/>
        <w:jc w:val="left"/>
        <w:rPr>
          <w:sz w:val="22"/>
        </w:rPr>
      </w:pPr>
      <w:r>
        <w:rPr>
          <w:sz w:val="22"/>
        </w:rPr>
        <w:t>Completar el Suplemento de Reverificación y Recontratación del Formulario I-9 cuando </w:t>
      </w:r>
      <w:r>
        <w:rPr>
          <w:spacing w:val="-2"/>
          <w:sz w:val="22"/>
        </w:rPr>
        <w:t>corresponda;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39" w:val="left" w:leader="none"/>
        </w:tabs>
        <w:spacing w:line="249" w:lineRule="auto" w:before="155" w:after="0"/>
        <w:ind w:left="739" w:right="241" w:hanging="261"/>
        <w:jc w:val="left"/>
        <w:rPr>
          <w:sz w:val="22"/>
        </w:rPr>
      </w:pPr>
      <w:r>
        <w:rPr>
          <w:sz w:val="22"/>
        </w:rPr>
        <w:t>Dejar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espacio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blanco</w:t>
      </w:r>
      <w:r>
        <w:rPr>
          <w:spacing w:val="-2"/>
          <w:sz w:val="22"/>
        </w:rPr>
        <w:t> </w:t>
      </w: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corresponde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permitir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empleados</w:t>
      </w:r>
      <w:r>
        <w:rPr>
          <w:spacing w:val="-3"/>
          <w:sz w:val="22"/>
        </w:rPr>
        <w:t> </w:t>
      </w:r>
      <w:r>
        <w:rPr>
          <w:sz w:val="22"/>
        </w:rPr>
        <w:t>dejen</w:t>
      </w:r>
      <w:r>
        <w:rPr>
          <w:spacing w:val="-2"/>
          <w:sz w:val="22"/>
        </w:rPr>
        <w:t> </w:t>
      </w:r>
      <w:r>
        <w:rPr>
          <w:sz w:val="22"/>
        </w:rPr>
        <w:t>espacios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blanco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b/>
          <w:sz w:val="22"/>
        </w:rPr>
        <w:t>Sección 1</w:t>
      </w:r>
      <w:r>
        <w:rPr>
          <w:sz w:val="22"/>
        </w:rPr>
        <w:t>, cuando corresponda.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39" w:val="left" w:leader="none"/>
        </w:tabs>
        <w:spacing w:line="249" w:lineRule="auto" w:before="170" w:after="0"/>
        <w:ind w:left="739" w:right="424" w:hanging="261"/>
        <w:jc w:val="left"/>
        <w:rPr>
          <w:sz w:val="22"/>
        </w:rPr>
      </w:pPr>
      <w:r>
        <w:rPr>
          <w:sz w:val="22"/>
        </w:rPr>
        <w:t>Conservar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formularios</w:t>
      </w:r>
      <w:r>
        <w:rPr>
          <w:spacing w:val="-3"/>
          <w:sz w:val="22"/>
        </w:rPr>
        <w:t> </w:t>
      </w:r>
      <w:r>
        <w:rPr>
          <w:sz w:val="22"/>
        </w:rPr>
        <w:t>completados.</w:t>
      </w:r>
      <w:r>
        <w:rPr>
          <w:spacing w:val="40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es</w:t>
      </w:r>
      <w:r>
        <w:rPr>
          <w:spacing w:val="-3"/>
          <w:sz w:val="22"/>
        </w:rPr>
        <w:t> </w:t>
      </w:r>
      <w:r>
        <w:rPr>
          <w:sz w:val="22"/>
        </w:rPr>
        <w:t>necesario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conserve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almacene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páginas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contienen</w:t>
      </w:r>
      <w:r>
        <w:rPr>
          <w:spacing w:val="-2"/>
          <w:sz w:val="22"/>
        </w:rPr>
        <w:t> </w:t>
      </w:r>
      <w:r>
        <w:rPr>
          <w:sz w:val="22"/>
        </w:rPr>
        <w:t>las Listas de Documentos Aceptables o las instrucciones del Formulario I-9. No envíe formularios completados al Servicio de Ciudadanía e Inmigración de EE. UU. (USCIS) ni al Servicio de Inmigración y Control de Aduanas </w:t>
      </w:r>
      <w:r>
        <w:rPr>
          <w:spacing w:val="-2"/>
          <w:sz w:val="22"/>
        </w:rPr>
        <w:t>(ICE).</w:t>
      </w:r>
    </w:p>
    <w:p>
      <w:pPr>
        <w:pStyle w:val="BodyText"/>
        <w:spacing w:before="36"/>
        <w:ind w:left="0"/>
      </w:pPr>
    </w:p>
    <w:p>
      <w:pPr>
        <w:spacing w:line="235" w:lineRule="auto" w:before="0"/>
        <w:ind w:left="267" w:right="305" w:firstLine="0"/>
        <w:jc w:val="left"/>
        <w:rPr>
          <w:sz w:val="22"/>
        </w:rPr>
      </w:pPr>
      <w:r>
        <w:rPr>
          <w:sz w:val="22"/>
        </w:rPr>
        <w:t>Puede</w:t>
      </w:r>
      <w:r>
        <w:rPr>
          <w:spacing w:val="-3"/>
          <w:sz w:val="22"/>
        </w:rPr>
        <w:t> </w:t>
      </w:r>
      <w:r>
        <w:rPr>
          <w:sz w:val="22"/>
        </w:rPr>
        <w:t>encontrar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adicional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cómo</w:t>
      </w:r>
      <w:r>
        <w:rPr>
          <w:spacing w:val="-3"/>
          <w:sz w:val="22"/>
        </w:rPr>
        <w:t> </w:t>
      </w:r>
      <w:r>
        <w:rPr>
          <w:sz w:val="22"/>
        </w:rPr>
        <w:t>completar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Formulario</w:t>
      </w:r>
      <w:r>
        <w:rPr>
          <w:spacing w:val="-3"/>
          <w:sz w:val="22"/>
        </w:rPr>
        <w:t> </w:t>
      </w:r>
      <w:r>
        <w:rPr>
          <w:sz w:val="22"/>
        </w:rPr>
        <w:t>I-9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hyperlink r:id="rId10">
        <w:r>
          <w:rPr>
            <w:b/>
            <w:color w:val="0000FF"/>
            <w:sz w:val="22"/>
            <w:u w:val="single" w:color="0000FF"/>
          </w:rPr>
          <w:t>Manual</w:t>
        </w:r>
        <w:r>
          <w:rPr>
            <w:b/>
            <w:color w:val="0000FF"/>
            <w:spacing w:val="-3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para</w:t>
        </w:r>
        <w:r>
          <w:rPr>
            <w:b/>
            <w:color w:val="0000FF"/>
            <w:spacing w:val="-3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Empleadores:</w:t>
        </w:r>
      </w:hyperlink>
      <w:r>
        <w:rPr>
          <w:b/>
          <w:color w:val="0000FF"/>
          <w:sz w:val="22"/>
          <w:u w:val="none"/>
        </w:rPr>
        <w:t> </w:t>
      </w:r>
      <w:hyperlink r:id="rId10">
        <w:r>
          <w:rPr>
            <w:b/>
            <w:color w:val="0000FF"/>
            <w:sz w:val="22"/>
            <w:u w:val="single" w:color="0000FF"/>
          </w:rPr>
          <w:t>Guías para Completar el Formulario I-9 (M-274)</w:t>
        </w:r>
      </w:hyperlink>
      <w:r>
        <w:rPr>
          <w:b/>
          <w:color w:val="0000FF"/>
          <w:sz w:val="22"/>
          <w:u w:val="none"/>
        </w:rPr>
        <w:t> </w:t>
      </w:r>
      <w:r>
        <w:rPr>
          <w:sz w:val="22"/>
          <w:u w:val="none"/>
        </w:rPr>
        <w:t>y en </w:t>
      </w:r>
      <w:hyperlink r:id="rId11">
        <w:r>
          <w:rPr>
            <w:b/>
            <w:color w:val="0000FF"/>
            <w:sz w:val="22"/>
            <w:u w:val="single" w:color="0000FF"/>
          </w:rPr>
          <w:t>Central I-9</w:t>
        </w:r>
      </w:hyperlink>
      <w:r>
        <w:rPr>
          <w:sz w:val="22"/>
          <w:u w:val="none"/>
        </w:rPr>
        <w:t>.</w:t>
      </w:r>
    </w:p>
    <w:p>
      <w:pPr>
        <w:pStyle w:val="BodyText"/>
        <w:spacing w:before="182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280233</wp:posOffset>
                </wp:positionV>
                <wp:extent cx="6858000" cy="22860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Sección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Información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Certificación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Empleado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2.06566pt;width:540pt;height:18pt;mso-position-horizontal-relative:page;mso-position-vertical-relative:paragraph;z-index:-15727104;mso-wrap-distance-left:0;mso-wrap-distance-right:0" type="#_x0000_t202" id="docshape9" filled="true" fillcolor="#dfdfdf" stroked="true" strokeweight=".5pt" strokecolor="#000000">
                <v:textbox inset="0,0,0,0">
                  <w:txbxContent>
                    <w:p>
                      <w:pPr>
                        <w:spacing w:before="19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Sección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1: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Información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Certificación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Empleado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06"/>
      </w:pPr>
      <w:r>
        <w:rPr/>
        <w:t>Paso</w:t>
      </w:r>
      <w:r>
        <w:rPr>
          <w:spacing w:val="-5"/>
        </w:rPr>
        <w:t> </w:t>
      </w:r>
      <w:r>
        <w:rPr/>
        <w:t>1:</w:t>
      </w:r>
      <w:r>
        <w:rPr>
          <w:spacing w:val="51"/>
        </w:rPr>
        <w:t> </w:t>
      </w:r>
      <w:r>
        <w:rPr/>
        <w:t>El</w:t>
      </w:r>
      <w:r>
        <w:rPr>
          <w:spacing w:val="-2"/>
        </w:rPr>
        <w:t> </w:t>
      </w:r>
      <w:r>
        <w:rPr/>
        <w:t>Empleado</w:t>
      </w:r>
      <w:r>
        <w:rPr>
          <w:spacing w:val="-2"/>
        </w:rPr>
        <w:t> </w:t>
      </w:r>
      <w:r>
        <w:rPr/>
        <w:t>completa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casillas</w:t>
      </w:r>
      <w:r>
        <w:rPr>
          <w:spacing w:val="-3"/>
        </w:rPr>
        <w:t> </w:t>
      </w:r>
      <w:r>
        <w:rPr/>
        <w:t>aplicables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Sección</w:t>
      </w:r>
      <w:r>
        <w:rPr>
          <w:spacing w:val="-3"/>
        </w:rPr>
        <w:t> </w:t>
      </w:r>
      <w:r>
        <w:rPr>
          <w:spacing w:val="-10"/>
        </w:rPr>
        <w:t>1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39" w:val="left" w:leader="none"/>
        </w:tabs>
        <w:spacing w:line="249" w:lineRule="auto" w:before="146" w:after="0"/>
        <w:ind w:left="739" w:right="174" w:hanging="261"/>
        <w:jc w:val="left"/>
        <w:rPr>
          <w:sz w:val="22"/>
        </w:rPr>
      </w:pPr>
      <w:r>
        <w:rPr>
          <w:sz w:val="22"/>
        </w:rPr>
        <w:t>Todos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empleados</w:t>
      </w:r>
      <w:r>
        <w:rPr>
          <w:spacing w:val="-3"/>
          <w:sz w:val="22"/>
        </w:rPr>
        <w:t> </w:t>
      </w:r>
      <w:r>
        <w:rPr>
          <w:sz w:val="22"/>
        </w:rPr>
        <w:t>deben</w:t>
      </w:r>
      <w:r>
        <w:rPr>
          <w:spacing w:val="-3"/>
          <w:sz w:val="22"/>
        </w:rPr>
        <w:t> </w:t>
      </w:r>
      <w:r>
        <w:rPr>
          <w:sz w:val="22"/>
        </w:rPr>
        <w:t>proporcionar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nombre</w:t>
      </w:r>
      <w:r>
        <w:rPr>
          <w:spacing w:val="-3"/>
          <w:sz w:val="22"/>
        </w:rPr>
        <w:t> </w:t>
      </w:r>
      <w:r>
        <w:rPr>
          <w:sz w:val="22"/>
        </w:rPr>
        <w:t>completo,</w:t>
      </w:r>
      <w:r>
        <w:rPr>
          <w:spacing w:val="-3"/>
          <w:sz w:val="22"/>
        </w:rPr>
        <w:t> </w:t>
      </w:r>
      <w:r>
        <w:rPr>
          <w:sz w:val="22"/>
        </w:rPr>
        <w:t>dirección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nacimiento.</w:t>
      </w:r>
      <w:r>
        <w:rPr>
          <w:spacing w:val="-3"/>
          <w:sz w:val="22"/>
        </w:rPr>
        <w:t> </w:t>
      </w:r>
      <w:r>
        <w:rPr>
          <w:sz w:val="22"/>
        </w:rPr>
        <w:t>Si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aplican</w:t>
      </w:r>
      <w:r>
        <w:rPr>
          <w:spacing w:val="-3"/>
          <w:sz w:val="22"/>
        </w:rPr>
        <w:t> </w:t>
      </w:r>
      <w:r>
        <w:rPr>
          <w:sz w:val="22"/>
        </w:rPr>
        <w:t>otras casillas, déjelas en blanco.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39" w:val="left" w:leader="none"/>
        </w:tabs>
        <w:spacing w:line="249" w:lineRule="auto" w:before="182" w:after="0"/>
        <w:ind w:left="739" w:right="168" w:hanging="261"/>
        <w:jc w:val="left"/>
        <w:rPr>
          <w:sz w:val="22"/>
        </w:rPr>
      </w:pPr>
      <w:r>
        <w:rPr>
          <w:sz w:val="22"/>
        </w:rPr>
        <w:t>Al completar las casillas de nombre, ingrese su nombre legal actual y cualquier apellido que haya usado anteriormente,</w:t>
      </w:r>
      <w:r>
        <w:rPr>
          <w:spacing w:val="-2"/>
          <w:sz w:val="22"/>
        </w:rPr>
        <w:t> </w:t>
      </w:r>
      <w:r>
        <w:rPr>
          <w:sz w:val="22"/>
        </w:rPr>
        <w:t>incluidos</w:t>
      </w:r>
      <w:r>
        <w:rPr>
          <w:spacing w:val="-3"/>
          <w:sz w:val="22"/>
        </w:rPr>
        <w:t> </w:t>
      </w: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guion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signos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puntuación,</w:t>
      </w:r>
      <w:r>
        <w:rPr>
          <w:spacing w:val="-2"/>
          <w:sz w:val="22"/>
        </w:rPr>
        <w:t> </w:t>
      </w: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aplica.</w:t>
      </w:r>
      <w:r>
        <w:rPr>
          <w:spacing w:val="40"/>
          <w:sz w:val="22"/>
        </w:rPr>
        <w:t> </w:t>
      </w: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solo</w:t>
      </w:r>
      <w:r>
        <w:rPr>
          <w:spacing w:val="-2"/>
          <w:sz w:val="22"/>
        </w:rPr>
        <w:t> </w:t>
      </w:r>
      <w:r>
        <w:rPr>
          <w:sz w:val="22"/>
        </w:rPr>
        <w:t>tiene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nombre,</w:t>
      </w:r>
      <w:r>
        <w:rPr>
          <w:spacing w:val="-2"/>
          <w:sz w:val="22"/>
        </w:rPr>
        <w:t> </w:t>
      </w:r>
      <w:r>
        <w:rPr>
          <w:sz w:val="22"/>
        </w:rPr>
        <w:t>ingréselo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 casilla “Apellido” y luego ingrese "Desconocido" en la casilla “Nombre”.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39" w:val="left" w:leader="none"/>
        </w:tabs>
        <w:spacing w:line="249" w:lineRule="auto" w:before="218" w:after="0"/>
        <w:ind w:left="739" w:right="301" w:hanging="261"/>
        <w:jc w:val="left"/>
        <w:rPr>
          <w:sz w:val="22"/>
        </w:rPr>
      </w:pPr>
      <w:r>
        <w:rPr>
          <w:sz w:val="22"/>
        </w:rPr>
        <w:t>Proporcionar su número de Seguro Social de 9 dígitos en la casilla de Número de Seguro Social es voluntario, a menos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empleador</w:t>
      </w:r>
      <w:r>
        <w:rPr>
          <w:spacing w:val="-1"/>
          <w:sz w:val="22"/>
        </w:rPr>
        <w:t> </w:t>
      </w:r>
      <w:r>
        <w:rPr>
          <w:sz w:val="22"/>
        </w:rPr>
        <w:t>participe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E-Verify.</w:t>
      </w:r>
      <w:r>
        <w:rPr>
          <w:spacing w:val="40"/>
          <w:sz w:val="22"/>
        </w:rPr>
        <w:t> </w:t>
      </w:r>
      <w:r>
        <w:rPr>
          <w:sz w:val="22"/>
        </w:rPr>
        <w:t>Consulte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página</w:t>
      </w:r>
      <w:r>
        <w:rPr>
          <w:spacing w:val="-1"/>
          <w:sz w:val="22"/>
        </w:rPr>
        <w:t> </w:t>
      </w: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obtener</w:t>
      </w:r>
      <w:r>
        <w:rPr>
          <w:spacing w:val="-1"/>
          <w:sz w:val="22"/>
        </w:rPr>
        <w:t> </w:t>
      </w:r>
      <w:r>
        <w:rPr>
          <w:sz w:val="22"/>
        </w:rPr>
        <w:t>instrucciones</w:t>
      </w:r>
      <w:r>
        <w:rPr>
          <w:spacing w:val="-2"/>
          <w:sz w:val="22"/>
        </w:rPr>
        <w:t> </w:t>
      </w:r>
      <w:r>
        <w:rPr>
          <w:sz w:val="22"/>
        </w:rPr>
        <w:t>relacionadas</w:t>
      </w:r>
      <w:r>
        <w:rPr>
          <w:spacing w:val="-2"/>
          <w:sz w:val="22"/>
        </w:rPr>
        <w:t> </w:t>
      </w:r>
      <w:r>
        <w:rPr>
          <w:sz w:val="22"/>
        </w:rPr>
        <w:t>con E-Verify.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ingrese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Número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Identificación</w:t>
      </w:r>
      <w:r>
        <w:rPr>
          <w:spacing w:val="-3"/>
          <w:sz w:val="22"/>
        </w:rPr>
        <w:t> </w:t>
      </w:r>
      <w:r>
        <w:rPr>
          <w:sz w:val="22"/>
        </w:rPr>
        <w:t>Personal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Contribuyente</w:t>
      </w:r>
      <w:r>
        <w:rPr>
          <w:spacing w:val="-3"/>
          <w:sz w:val="22"/>
        </w:rPr>
        <w:t> </w:t>
      </w:r>
      <w:r>
        <w:rPr>
          <w:sz w:val="22"/>
        </w:rPr>
        <w:t>(ITIN)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número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Seguro </w:t>
      </w:r>
      <w:r>
        <w:rPr>
          <w:spacing w:val="-2"/>
          <w:sz w:val="22"/>
        </w:rPr>
        <w:t>Social.</w:t>
      </w:r>
    </w:p>
    <w:p>
      <w:pPr>
        <w:pStyle w:val="Heading1"/>
        <w:spacing w:before="184"/>
      </w:pPr>
      <w:r>
        <w:rPr/>
        <w:t>Paso</w:t>
      </w:r>
      <w:r>
        <w:rPr>
          <w:spacing w:val="-1"/>
        </w:rPr>
        <w:t> </w:t>
      </w:r>
      <w:r>
        <w:rPr/>
        <w:t>2:</w:t>
      </w:r>
      <w:r>
        <w:rPr>
          <w:spacing w:val="53"/>
        </w:rPr>
        <w:t> </w:t>
      </w:r>
      <w:r>
        <w:rPr/>
        <w:t>Der fe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ciudadanía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estatus</w:t>
      </w:r>
      <w:r>
        <w:rPr>
          <w:spacing w:val="-1"/>
        </w:rPr>
        <w:t> </w:t>
      </w:r>
      <w:r>
        <w:rPr>
          <w:spacing w:val="-2"/>
        </w:rPr>
        <w:t>migratorio</w:t>
      </w:r>
    </w:p>
    <w:p>
      <w:pPr>
        <w:pStyle w:val="BodyText"/>
      </w:pPr>
      <w:r>
        <w:rPr/>
        <w:t>Debe</w:t>
      </w:r>
      <w:r>
        <w:rPr>
          <w:spacing w:val="-1"/>
        </w:rPr>
        <w:t> </w:t>
      </w:r>
      <w:r>
        <w:rPr/>
        <w:t>seleccionar una</w:t>
      </w:r>
      <w:r>
        <w:rPr>
          <w:spacing w:val="-1"/>
        </w:rPr>
        <w:t> </w:t>
      </w:r>
      <w:r>
        <w:rPr/>
        <w:t>casilla para</w:t>
      </w:r>
      <w:r>
        <w:rPr>
          <w:spacing w:val="-1"/>
        </w:rPr>
        <w:t> </w:t>
      </w:r>
      <w:r>
        <w:rPr/>
        <w:t>dar fe</w:t>
      </w:r>
      <w:r>
        <w:rPr>
          <w:spacing w:val="-1"/>
        </w:rPr>
        <w:t> </w:t>
      </w:r>
      <w:r>
        <w:rPr/>
        <w:t>de su</w:t>
      </w:r>
      <w:r>
        <w:rPr>
          <w:spacing w:val="-1"/>
        </w:rPr>
        <w:t> </w:t>
      </w:r>
      <w:r>
        <w:rPr/>
        <w:t>ciudadanía o</w:t>
      </w:r>
      <w:r>
        <w:rPr>
          <w:spacing w:val="-1"/>
        </w:rPr>
        <w:t> </w:t>
      </w:r>
      <w:r>
        <w:rPr/>
        <w:t>estatus</w:t>
      </w:r>
      <w:r>
        <w:rPr>
          <w:spacing w:val="-1"/>
        </w:rPr>
        <w:t> </w:t>
      </w:r>
      <w:r>
        <w:rPr>
          <w:spacing w:val="-2"/>
        </w:rPr>
        <w:t>migratorio.</w:t>
      </w:r>
    </w:p>
    <w:p>
      <w:pPr>
        <w:pStyle w:val="Heading1"/>
        <w:numPr>
          <w:ilvl w:val="0"/>
          <w:numId w:val="2"/>
        </w:numPr>
        <w:tabs>
          <w:tab w:pos="479" w:val="left" w:leader="none"/>
        </w:tabs>
        <w:spacing w:line="240" w:lineRule="auto" w:before="97" w:after="0"/>
        <w:ind w:left="479" w:right="0" w:hanging="359"/>
        <w:jc w:val="left"/>
        <w:rPr>
          <w:position w:val="1"/>
        </w:rPr>
      </w:pPr>
      <w:r>
        <w:rPr/>
        <w:t>Ciudadano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Estados</w:t>
      </w:r>
      <w:r>
        <w:rPr>
          <w:spacing w:val="-2"/>
        </w:rPr>
        <w:t> Unidos;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9" w:lineRule="auto" w:before="97" w:after="0"/>
        <w:ind w:left="479" w:right="210" w:hanging="360"/>
        <w:jc w:val="left"/>
        <w:rPr>
          <w:b/>
          <w:sz w:val="22"/>
        </w:rPr>
      </w:pPr>
      <w:r>
        <w:rPr>
          <w:b/>
          <w:sz w:val="22"/>
        </w:rPr>
        <w:t>Nacional no ciudadano de Estados Unidos:</w:t>
      </w:r>
      <w:r>
        <w:rPr>
          <w:b/>
          <w:spacing w:val="40"/>
          <w:sz w:val="22"/>
        </w:rPr>
        <w:t> </w:t>
      </w:r>
      <w:r>
        <w:rPr>
          <w:sz w:val="22"/>
        </w:rPr>
        <w:t>Una persona nacida en Samoa Americana, ciertos anteriores ciudadanos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antiguo</w:t>
      </w:r>
      <w:r>
        <w:rPr>
          <w:spacing w:val="-2"/>
          <w:sz w:val="22"/>
        </w:rPr>
        <w:t> </w:t>
      </w:r>
      <w:r>
        <w:rPr>
          <w:sz w:val="22"/>
        </w:rPr>
        <w:t>Fideicomiso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Islas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Pacífico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ciertos</w:t>
      </w:r>
      <w:r>
        <w:rPr>
          <w:spacing w:val="-3"/>
          <w:sz w:val="22"/>
        </w:rPr>
        <w:t> </w:t>
      </w:r>
      <w:r>
        <w:rPr>
          <w:sz w:val="22"/>
        </w:rPr>
        <w:t>hijos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nacionales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ciudadanos</w:t>
      </w:r>
      <w:r>
        <w:rPr>
          <w:spacing w:val="-3"/>
          <w:sz w:val="22"/>
        </w:rPr>
        <w:t> </w:t>
      </w:r>
      <w:r>
        <w:rPr>
          <w:sz w:val="22"/>
        </w:rPr>
        <w:t>nacidos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 </w:t>
      </w:r>
      <w:r>
        <w:rPr>
          <w:spacing w:val="-2"/>
          <w:sz w:val="22"/>
        </w:rPr>
        <w:t>extranjero;</w:t>
      </w:r>
    </w:p>
    <w:p>
      <w:pPr>
        <w:spacing w:after="0" w:line="249" w:lineRule="auto"/>
        <w:jc w:val="left"/>
        <w:rPr>
          <w:sz w:val="22"/>
        </w:rPr>
        <w:sectPr>
          <w:headerReference w:type="default" r:id="rId8"/>
          <w:footerReference w:type="default" r:id="rId9"/>
          <w:pgSz w:w="12240" w:h="15840"/>
          <w:pgMar w:header="647" w:footer="447" w:top="840" w:bottom="640" w:left="600" w:right="600"/>
        </w:sectPr>
      </w:pP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9" w:lineRule="auto" w:before="80" w:after="0"/>
        <w:ind w:left="480" w:right="623" w:hanging="360"/>
        <w:jc w:val="left"/>
        <w:rPr>
          <w:b/>
          <w:sz w:val="22"/>
        </w:rPr>
      </w:pPr>
      <w:r>
        <w:rPr>
          <w:b/>
          <w:sz w:val="22"/>
        </w:rPr>
        <w:t>Residente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permanente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legal:</w:t>
      </w:r>
      <w:r>
        <w:rPr>
          <w:b/>
          <w:spacing w:val="40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es</w:t>
      </w:r>
      <w:r>
        <w:rPr>
          <w:spacing w:val="-4"/>
          <w:sz w:val="22"/>
        </w:rPr>
        <w:t> </w:t>
      </w:r>
      <w:r>
        <w:rPr>
          <w:sz w:val="22"/>
        </w:rPr>
        <w:t>ciudadano</w:t>
      </w:r>
      <w:r>
        <w:rPr>
          <w:spacing w:val="-3"/>
          <w:sz w:val="22"/>
        </w:rPr>
        <w:t> </w:t>
      </w:r>
      <w:r>
        <w:rPr>
          <w:sz w:val="22"/>
        </w:rPr>
        <w:t>estadounidense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reside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Estados</w:t>
      </w:r>
      <w:r>
        <w:rPr>
          <w:spacing w:val="-4"/>
          <w:sz w:val="22"/>
        </w:rPr>
        <w:t> </w:t>
      </w:r>
      <w:r>
        <w:rPr>
          <w:sz w:val="22"/>
        </w:rPr>
        <w:t>Unidos como inmigrante bajo residencia permanente legalmente reconocida y registrada.</w:t>
      </w:r>
    </w:p>
    <w:p>
      <w:pPr>
        <w:pStyle w:val="BodyText"/>
        <w:spacing w:line="249" w:lineRule="auto" w:before="1"/>
        <w:ind w:left="480" w:right="305"/>
      </w:pPr>
      <w:r>
        <w:rPr/>
        <w:t>Los residentes condicionales deben seleccionar este estatus.</w:t>
      </w:r>
      <w:r>
        <w:rPr>
          <w:spacing w:val="40"/>
        </w:rPr>
        <w:t> </w:t>
      </w:r>
      <w:r>
        <w:rPr/>
        <w:t>Los asilados y refugiados no deben seleccionar este estatus;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cambio,</w:t>
      </w:r>
      <w:r>
        <w:rPr>
          <w:spacing w:val="-3"/>
        </w:rPr>
        <w:t> </w:t>
      </w:r>
      <w:r>
        <w:rPr/>
        <w:t>deben</w:t>
      </w:r>
      <w:r>
        <w:rPr>
          <w:spacing w:val="-3"/>
        </w:rPr>
        <w:t> </w:t>
      </w:r>
      <w:r>
        <w:rPr/>
        <w:t>seleccionar</w:t>
      </w:r>
      <w:r>
        <w:rPr>
          <w:spacing w:val="-3"/>
        </w:rPr>
        <w:t> </w:t>
      </w:r>
      <w:r>
        <w:rPr/>
        <w:t>"No</w:t>
      </w:r>
      <w:r>
        <w:rPr>
          <w:spacing w:val="-3"/>
        </w:rPr>
        <w:t> </w:t>
      </w:r>
      <w:r>
        <w:rPr/>
        <w:t>ciudadano</w:t>
      </w:r>
      <w:r>
        <w:rPr>
          <w:spacing w:val="-3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trabajar".</w:t>
      </w:r>
      <w:r>
        <w:rPr>
          <w:spacing w:val="40"/>
        </w:rPr>
        <w:t> </w:t>
      </w:r>
      <w:r>
        <w:rPr/>
        <w:t>Si</w:t>
      </w:r>
      <w:r>
        <w:rPr>
          <w:spacing w:val="-3"/>
        </w:rPr>
        <w:t> </w:t>
      </w:r>
      <w:r>
        <w:rPr/>
        <w:t>selecciona</w:t>
      </w:r>
      <w:r>
        <w:rPr>
          <w:spacing w:val="-3"/>
        </w:rPr>
        <w:t> </w:t>
      </w:r>
      <w:r>
        <w:rPr/>
        <w:t>"residente</w:t>
      </w:r>
      <w:r>
        <w:rPr>
          <w:spacing w:val="-3"/>
        </w:rPr>
        <w:t> </w:t>
      </w:r>
      <w:r>
        <w:rPr/>
        <w:t>permanente legal", ingrese su Número de USCIS (Número A) de 7 a 9 dígitos en el espacio proporcionado.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9" w:lineRule="auto" w:before="123" w:after="0"/>
        <w:ind w:left="480" w:right="435" w:hanging="360"/>
        <w:jc w:val="left"/>
        <w:rPr>
          <w:b/>
          <w:sz w:val="22"/>
        </w:rPr>
      </w:pPr>
      <w:r>
        <w:rPr>
          <w:b/>
          <w:sz w:val="22"/>
        </w:rPr>
        <w:t>No ciudadano (aparte de los puntos 2. y 3. anteriores) autorizado para trabajar:</w:t>
      </w:r>
      <w:r>
        <w:rPr>
          <w:b/>
          <w:spacing w:val="40"/>
          <w:sz w:val="22"/>
        </w:rPr>
        <w:t> </w:t>
      </w:r>
      <w:r>
        <w:rPr>
          <w:sz w:val="22"/>
        </w:rPr>
        <w:t>Una persona que tiene autorización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trabajar</w:t>
      </w:r>
      <w:r>
        <w:rPr>
          <w:spacing w:val="-3"/>
          <w:sz w:val="22"/>
        </w:rPr>
        <w:t> </w:t>
      </w:r>
      <w:r>
        <w:rPr>
          <w:sz w:val="22"/>
        </w:rPr>
        <w:t>pero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es</w:t>
      </w:r>
      <w:r>
        <w:rPr>
          <w:spacing w:val="-4"/>
          <w:sz w:val="22"/>
        </w:rPr>
        <w:t> </w:t>
      </w:r>
      <w:r>
        <w:rPr>
          <w:sz w:val="22"/>
        </w:rPr>
        <w:t>ciudadano</w:t>
      </w:r>
      <w:r>
        <w:rPr>
          <w:spacing w:val="-3"/>
          <w:sz w:val="22"/>
        </w:rPr>
        <w:t> </w:t>
      </w:r>
      <w:r>
        <w:rPr>
          <w:sz w:val="22"/>
        </w:rPr>
        <w:t>estadounidense,</w:t>
      </w:r>
      <w:r>
        <w:rPr>
          <w:spacing w:val="-3"/>
          <w:sz w:val="22"/>
        </w:rPr>
        <w:t> </w:t>
      </w:r>
      <w:r>
        <w:rPr>
          <w:sz w:val="22"/>
        </w:rPr>
        <w:t>nacional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ciudadano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residente</w:t>
      </w:r>
      <w:r>
        <w:rPr>
          <w:spacing w:val="-3"/>
          <w:sz w:val="22"/>
        </w:rPr>
        <w:t> </w:t>
      </w:r>
      <w:r>
        <w:rPr>
          <w:sz w:val="22"/>
        </w:rPr>
        <w:t>permanente </w:t>
      </w:r>
      <w:r>
        <w:rPr>
          <w:spacing w:val="-2"/>
          <w:sz w:val="22"/>
        </w:rPr>
        <w:t>legal.</w:t>
      </w:r>
    </w:p>
    <w:p>
      <w:pPr>
        <w:pStyle w:val="BodyText"/>
        <w:spacing w:line="235" w:lineRule="auto" w:before="217"/>
        <w:ind w:left="480" w:right="155" w:firstLine="9"/>
      </w:pPr>
      <w:r>
        <w:rPr/>
        <w:t>Si</w:t>
      </w:r>
      <w:r>
        <w:rPr>
          <w:spacing w:val="-2"/>
        </w:rPr>
        <w:t> </w:t>
      </w:r>
      <w:r>
        <w:rPr/>
        <w:t>selecciona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casilla,</w:t>
      </w:r>
      <w:r>
        <w:rPr>
          <w:spacing w:val="-2"/>
        </w:rPr>
        <w:t> </w:t>
      </w:r>
      <w:r>
        <w:rPr/>
        <w:t>ingrese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vencimiento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autorización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empleo,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corresponde,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espacio proporcionado.</w:t>
      </w:r>
      <w:r>
        <w:rPr>
          <w:spacing w:val="40"/>
        </w:rPr>
        <w:t> </w:t>
      </w:r>
      <w:r>
        <w:rPr/>
        <w:t>En la mayoría de los casos, la fecha de vencimiento de su autorización de empleo se encuentra en la documentación que prueba su autorización de empleo.</w:t>
      </w:r>
      <w:r>
        <w:rPr>
          <w:spacing w:val="40"/>
        </w:rPr>
        <w:t> </w:t>
      </w:r>
      <w:r>
        <w:rPr/>
        <w:t>Si su documentación de autorización de empleo se ha extendido automáticamente, ingrese la fecha de vencimiento de la extensión automática en este espacio.</w:t>
      </w:r>
    </w:p>
    <w:p>
      <w:pPr>
        <w:pStyle w:val="ListParagraph"/>
        <w:numPr>
          <w:ilvl w:val="1"/>
          <w:numId w:val="2"/>
        </w:numPr>
        <w:tabs>
          <w:tab w:pos="721" w:val="left" w:leader="none"/>
          <w:tab w:pos="740" w:val="left" w:leader="none"/>
        </w:tabs>
        <w:spacing w:line="249" w:lineRule="auto" w:before="208" w:after="0"/>
        <w:ind w:left="740" w:right="133" w:hanging="261"/>
        <w:jc w:val="both"/>
        <w:rPr>
          <w:sz w:val="22"/>
        </w:rPr>
      </w:pPr>
      <w:r>
        <w:rPr>
          <w:sz w:val="22"/>
        </w:rPr>
        <w:t>Refugiados,</w:t>
      </w:r>
      <w:r>
        <w:rPr>
          <w:spacing w:val="-2"/>
          <w:sz w:val="22"/>
        </w:rPr>
        <w:t> </w:t>
      </w:r>
      <w:r>
        <w:rPr>
          <w:sz w:val="22"/>
        </w:rPr>
        <w:t>asilados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ciertos</w:t>
      </w:r>
      <w:r>
        <w:rPr>
          <w:spacing w:val="-3"/>
          <w:sz w:val="22"/>
        </w:rPr>
        <w:t> </w:t>
      </w:r>
      <w:r>
        <w:rPr>
          <w:sz w:val="22"/>
        </w:rPr>
        <w:t>ciudadanos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Estados</w:t>
      </w:r>
      <w:r>
        <w:rPr>
          <w:spacing w:val="-3"/>
          <w:sz w:val="22"/>
        </w:rPr>
        <w:t> </w:t>
      </w:r>
      <w:r>
        <w:rPr>
          <w:sz w:val="22"/>
        </w:rPr>
        <w:t>Federados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Micronesia,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República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Islas</w:t>
      </w:r>
      <w:r>
        <w:rPr>
          <w:spacing w:val="-3"/>
          <w:sz w:val="22"/>
        </w:rPr>
        <w:t> </w:t>
      </w:r>
      <w:r>
        <w:rPr>
          <w:sz w:val="22"/>
        </w:rPr>
        <w:t>Marshall</w:t>
      </w:r>
      <w:r>
        <w:rPr>
          <w:spacing w:val="-2"/>
          <w:sz w:val="22"/>
        </w:rPr>
        <w:t> </w:t>
      </w:r>
      <w:r>
        <w:rPr>
          <w:sz w:val="22"/>
        </w:rPr>
        <w:t>o Palaos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otros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ciudadanos</w:t>
      </w:r>
      <w:r>
        <w:rPr>
          <w:spacing w:val="-4"/>
          <w:sz w:val="22"/>
        </w:rPr>
        <w:t> </w:t>
      </w:r>
      <w:r>
        <w:rPr>
          <w:sz w:val="22"/>
        </w:rPr>
        <w:t>autorizados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trabajar,</w:t>
      </w:r>
      <w:r>
        <w:rPr>
          <w:spacing w:val="-3"/>
          <w:sz w:val="22"/>
        </w:rPr>
        <w:t> </w:t>
      </w:r>
      <w:r>
        <w:rPr>
          <w:sz w:val="22"/>
        </w:rPr>
        <w:t>cuya</w:t>
      </w:r>
      <w:r>
        <w:rPr>
          <w:spacing w:val="-3"/>
          <w:sz w:val="22"/>
        </w:rPr>
        <w:t> </w:t>
      </w:r>
      <w:r>
        <w:rPr>
          <w:sz w:val="22"/>
        </w:rPr>
        <w:t>autorización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empleo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tiene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vencimiento, deben ingresar N/A en el espacio “Fecha de Vencimiento”.</w:t>
      </w:r>
    </w:p>
    <w:p>
      <w:pPr>
        <w:pStyle w:val="BodyText"/>
        <w:spacing w:before="135"/>
        <w:ind w:left="480"/>
      </w:pPr>
      <w:r>
        <w:rPr/>
        <w:t>Los</w:t>
      </w:r>
      <w:r>
        <w:rPr>
          <w:spacing w:val="-5"/>
        </w:rPr>
        <w:t> </w:t>
      </w:r>
      <w:r>
        <w:rPr/>
        <w:t>empleados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hagan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selección</w:t>
      </w:r>
      <w:r>
        <w:rPr>
          <w:spacing w:val="-2"/>
        </w:rPr>
        <w:t> </w:t>
      </w:r>
      <w:r>
        <w:rPr/>
        <w:t>deben</w:t>
      </w:r>
      <w:r>
        <w:rPr>
          <w:spacing w:val="-3"/>
        </w:rPr>
        <w:t> </w:t>
      </w:r>
      <w:r>
        <w:rPr/>
        <w:t>ingresar</w:t>
      </w:r>
      <w:r>
        <w:rPr>
          <w:spacing w:val="-2"/>
        </w:rPr>
        <w:t> </w:t>
      </w:r>
      <w:r>
        <w:rPr>
          <w:b/>
        </w:rPr>
        <w:t>una</w:t>
      </w:r>
      <w:r>
        <w:rPr>
          <w:b/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opciones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completar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>
          <w:b/>
        </w:rPr>
        <w:t>Sección</w:t>
      </w:r>
      <w:r>
        <w:rPr>
          <w:b/>
          <w:spacing w:val="-2"/>
        </w:rPr>
        <w:t> </w:t>
      </w:r>
      <w:r>
        <w:rPr>
          <w:b/>
          <w:spacing w:val="-5"/>
        </w:rPr>
        <w:t>1</w:t>
      </w:r>
      <w:r>
        <w:rPr>
          <w:spacing w:val="-5"/>
        </w:rPr>
        <w:t>:</w:t>
      </w:r>
    </w:p>
    <w:p>
      <w:pPr>
        <w:pStyle w:val="ListParagraph"/>
        <w:numPr>
          <w:ilvl w:val="0"/>
          <w:numId w:val="3"/>
        </w:numPr>
        <w:tabs>
          <w:tab w:pos="1086" w:val="left" w:leader="none"/>
        </w:tabs>
        <w:spacing w:line="240" w:lineRule="auto" w:before="107" w:after="0"/>
        <w:ind w:left="1086" w:right="0" w:hanging="366"/>
        <w:jc w:val="left"/>
        <w:rPr>
          <w:sz w:val="22"/>
        </w:rPr>
      </w:pPr>
      <w:r>
        <w:rPr>
          <w:b/>
          <w:sz w:val="22"/>
        </w:rPr>
        <w:t>Número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USCIS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(Número A)</w:t>
      </w:r>
      <w:r>
        <w:rPr>
          <w:b/>
          <w:spacing w:val="-1"/>
          <w:sz w:val="22"/>
        </w:rPr>
        <w:t> </w:t>
      </w:r>
      <w:r>
        <w:rPr>
          <w:sz w:val="22"/>
        </w:rPr>
        <w:t>(7 a</w:t>
      </w:r>
      <w:r>
        <w:rPr>
          <w:spacing w:val="-1"/>
          <w:sz w:val="22"/>
        </w:rPr>
        <w:t> </w:t>
      </w:r>
      <w:r>
        <w:rPr>
          <w:sz w:val="22"/>
        </w:rPr>
        <w:t>9 </w:t>
      </w:r>
      <w:r>
        <w:rPr>
          <w:spacing w:val="-2"/>
          <w:sz w:val="22"/>
        </w:rPr>
        <w:t>dígitos)</w:t>
      </w:r>
    </w:p>
    <w:p>
      <w:pPr>
        <w:pStyle w:val="ListParagraph"/>
        <w:numPr>
          <w:ilvl w:val="0"/>
          <w:numId w:val="3"/>
        </w:numPr>
        <w:tabs>
          <w:tab w:pos="1083" w:val="left" w:leader="none"/>
        </w:tabs>
        <w:spacing w:line="240" w:lineRule="auto" w:before="107" w:after="0"/>
        <w:ind w:left="1083" w:right="0" w:hanging="363"/>
        <w:jc w:val="left"/>
        <w:rPr>
          <w:sz w:val="22"/>
        </w:rPr>
      </w:pPr>
      <w:r>
        <w:rPr>
          <w:b/>
          <w:sz w:val="22"/>
        </w:rPr>
        <w:t>Número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admisión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Formulario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I-94</w:t>
      </w:r>
      <w:r>
        <w:rPr>
          <w:b/>
          <w:spacing w:val="-1"/>
          <w:sz w:val="22"/>
        </w:rPr>
        <w:t> </w:t>
      </w:r>
      <w:r>
        <w:rPr>
          <w:sz w:val="22"/>
        </w:rPr>
        <w:t>(11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dígitos)</w:t>
      </w:r>
    </w:p>
    <w:p>
      <w:pPr>
        <w:pStyle w:val="Heading1"/>
        <w:numPr>
          <w:ilvl w:val="0"/>
          <w:numId w:val="3"/>
        </w:numPr>
        <w:tabs>
          <w:tab w:pos="1085" w:val="left" w:leader="none"/>
        </w:tabs>
        <w:spacing w:line="240" w:lineRule="auto" w:before="116" w:after="0"/>
        <w:ind w:left="1085" w:right="0" w:hanging="366"/>
        <w:jc w:val="left"/>
      </w:pPr>
      <w:r>
        <w:rPr/>
        <w:t>Número</w:t>
      </w:r>
      <w:r>
        <w:rPr>
          <w:spacing w:val="-1"/>
        </w:rPr>
        <w:t> </w:t>
      </w:r>
      <w:r>
        <w:rPr/>
        <w:t>de pasaporte</w:t>
      </w:r>
      <w:r>
        <w:rPr>
          <w:spacing w:val="-1"/>
        </w:rPr>
        <w:t> </w:t>
      </w:r>
      <w:r>
        <w:rPr/>
        <w:t>extranjero y</w:t>
      </w:r>
      <w:r>
        <w:rPr>
          <w:spacing w:val="-1"/>
        </w:rPr>
        <w:t> </w:t>
      </w:r>
      <w:r>
        <w:rPr/>
        <w:t>país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emisión.</w:t>
      </w:r>
    </w:p>
    <w:p>
      <w:pPr>
        <w:pStyle w:val="BodyText"/>
        <w:spacing w:before="98"/>
        <w:ind w:left="479"/>
      </w:pPr>
      <w:r>
        <w:rPr/>
        <w:t>Su</w:t>
      </w:r>
      <w:r>
        <w:rPr>
          <w:spacing w:val="-1"/>
        </w:rPr>
        <w:t> </w:t>
      </w:r>
      <w:r>
        <w:rPr/>
        <w:t>empleador no</w:t>
      </w:r>
      <w:r>
        <w:rPr>
          <w:spacing w:val="-1"/>
        </w:rPr>
        <w:t> </w:t>
      </w:r>
      <w:r>
        <w:rPr/>
        <w:t>puede solicitar documentación</w:t>
      </w:r>
      <w:r>
        <w:rPr>
          <w:spacing w:val="-1"/>
        </w:rPr>
        <w:t> </w:t>
      </w:r>
      <w:r>
        <w:rPr/>
        <w:t>para verificar la</w:t>
      </w:r>
      <w:r>
        <w:rPr>
          <w:spacing w:val="-1"/>
        </w:rPr>
        <w:t> </w:t>
      </w:r>
      <w:r>
        <w:rPr/>
        <w:t>información que</w:t>
      </w:r>
      <w:r>
        <w:rPr>
          <w:spacing w:val="-1"/>
        </w:rPr>
        <w:t> </w:t>
      </w:r>
      <w:r>
        <w:rPr/>
        <w:t>usted ingresó en</w:t>
      </w:r>
      <w:r>
        <w:rPr>
          <w:spacing w:val="-2"/>
        </w:rPr>
        <w:t> </w:t>
      </w:r>
      <w:r>
        <w:rPr>
          <w:b/>
        </w:rPr>
        <w:t>la Sección</w:t>
      </w:r>
      <w:r>
        <w:rPr>
          <w:b/>
          <w:spacing w:val="-1"/>
        </w:rPr>
        <w:t> </w:t>
      </w:r>
      <w:r>
        <w:rPr>
          <w:b/>
          <w:spacing w:val="-5"/>
        </w:rPr>
        <w:t>1</w:t>
      </w:r>
      <w:r>
        <w:rPr>
          <w:spacing w:val="-5"/>
        </w:rPr>
        <w:t>.</w:t>
      </w:r>
    </w:p>
    <w:p>
      <w:pPr>
        <w:pStyle w:val="Heading1"/>
        <w:spacing w:line="343" w:lineRule="auto" w:before="107"/>
        <w:ind w:left="119" w:right="574"/>
      </w:pPr>
      <w:r>
        <w:rPr/>
        <w:t>Paso</w:t>
      </w:r>
      <w:r>
        <w:rPr>
          <w:spacing w:val="-2"/>
        </w:rPr>
        <w:t> </w:t>
      </w:r>
      <w:r>
        <w:rPr/>
        <w:t>3:</w:t>
      </w:r>
      <w:r>
        <w:rPr>
          <w:spacing w:val="40"/>
        </w:rPr>
        <w:t> </w:t>
      </w:r>
      <w:r>
        <w:rPr/>
        <w:t>Firme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ingrese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firmó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Sección</w:t>
      </w:r>
      <w:r>
        <w:rPr>
          <w:spacing w:val="-3"/>
        </w:rPr>
        <w:t> </w:t>
      </w:r>
      <w:r>
        <w:rPr/>
        <w:t>1.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escriba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retroactiva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espacio. Paso 4:</w:t>
      </w:r>
      <w:r>
        <w:rPr>
          <w:spacing w:val="40"/>
        </w:rPr>
        <w:t> </w:t>
      </w:r>
      <w:r>
        <w:rPr/>
        <w:t>El preparador y/o traductor completa la Certificación de Preparador/Traductor, si corresponde.</w:t>
      </w:r>
    </w:p>
    <w:p>
      <w:pPr>
        <w:pStyle w:val="BodyText"/>
        <w:spacing w:line="249" w:lineRule="auto" w:before="0"/>
        <w:ind w:left="119" w:right="258"/>
      </w:pPr>
      <w:r>
        <w:rPr/>
        <w:t>Si el empleado utiliza un preparador y/o traductor, esa persona debe completar todos los espacios en el área de certificación.</w:t>
      </w:r>
      <w:r>
        <w:rPr>
          <w:spacing w:val="40"/>
        </w:rPr>
        <w:t> </w:t>
      </w:r>
      <w:r>
        <w:rPr/>
        <w:t>No hay límite para la cantidad de preparadores y/o traductores que un empleado puede usar. Los preparadores</w:t>
      </w:r>
      <w:r>
        <w:rPr>
          <w:spacing w:val="-4"/>
        </w:rPr>
        <w:t> </w:t>
      </w:r>
      <w:r>
        <w:rPr/>
        <w:t>y/o</w:t>
      </w:r>
      <w:r>
        <w:rPr>
          <w:spacing w:val="-3"/>
        </w:rPr>
        <w:t> </w:t>
      </w:r>
      <w:r>
        <w:rPr/>
        <w:t>traductores</w:t>
      </w:r>
      <w:r>
        <w:rPr>
          <w:spacing w:val="-4"/>
        </w:rPr>
        <w:t> </w:t>
      </w:r>
      <w:r>
        <w:rPr/>
        <w:t>adicionales</w:t>
      </w:r>
      <w:r>
        <w:rPr>
          <w:spacing w:val="-4"/>
        </w:rPr>
        <w:t> </w:t>
      </w:r>
      <w:r>
        <w:rPr/>
        <w:t>deben</w:t>
      </w:r>
      <w:r>
        <w:rPr>
          <w:spacing w:val="-3"/>
        </w:rPr>
        <w:t> </w:t>
      </w:r>
      <w:r>
        <w:rPr/>
        <w:t>completar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firmar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área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certificación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formulario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blanco</w:t>
      </w:r>
      <w:r>
        <w:rPr>
          <w:spacing w:val="-3"/>
        </w:rPr>
        <w:t> </w:t>
      </w:r>
      <w:r>
        <w:rPr/>
        <w:t>por separado.</w:t>
      </w:r>
      <w:r>
        <w:rPr>
          <w:spacing w:val="40"/>
        </w:rPr>
        <w:t> </w:t>
      </w:r>
      <w:r>
        <w:rPr/>
        <w:t>Los empleadores deben asegurarse de conservar cualquier página adicional con el Formulario I-9 completado del empleado.</w:t>
      </w:r>
      <w:r>
        <w:rPr>
          <w:spacing w:val="40"/>
        </w:rPr>
        <w:t> </w:t>
      </w:r>
      <w:r>
        <w:rPr/>
        <w:t>Si el empleado no utiliza un preparador o traductor, los empleadores no están obligados a proporcionar o conservar el Suplemento A.</w:t>
      </w:r>
    </w:p>
    <w:p>
      <w:pPr>
        <w:pStyle w:val="Heading1"/>
        <w:spacing w:before="98"/>
        <w:ind w:left="119"/>
      </w:pPr>
      <w:r>
        <w:rPr/>
        <w:t>Paso</w:t>
      </w:r>
      <w:r>
        <w:rPr>
          <w:spacing w:val="-2"/>
        </w:rPr>
        <w:t> </w:t>
      </w:r>
      <w:r>
        <w:rPr/>
        <w:t>5:</w:t>
      </w:r>
      <w:r>
        <w:rPr>
          <w:spacing w:val="5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documentación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Formulario</w:t>
      </w:r>
      <w:r>
        <w:rPr>
          <w:spacing w:val="-1"/>
        </w:rPr>
        <w:t> </w:t>
      </w:r>
      <w:r>
        <w:rPr/>
        <w:t>I-</w:t>
      </w:r>
      <w:r>
        <w:rPr>
          <w:spacing w:val="-5"/>
        </w:rPr>
        <w:t>9.</w:t>
      </w:r>
    </w:p>
    <w:p>
      <w:pPr>
        <w:pStyle w:val="BodyText"/>
        <w:spacing w:line="249" w:lineRule="auto" w:before="119"/>
        <w:ind w:left="119" w:right="574"/>
      </w:pPr>
      <w:r>
        <w:rPr/>
        <w:t>Dentro de tres días laborales posteriores a su primer día de empleo, el empleado debe presentar ante su empleador documentación original, aceptable y vigente a su empleador que demuestre su identidad y autorización de empleo. Por ejemplo, si comienza a trabajar el lunes, debe presentar la documentación en o antes del jueves de esa semana. Sin</w:t>
      </w:r>
      <w:r>
        <w:rPr>
          <w:spacing w:val="-2"/>
        </w:rPr>
        <w:t> </w:t>
      </w:r>
      <w:r>
        <w:rPr/>
        <w:t>embargo,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fue</w:t>
      </w:r>
      <w:r>
        <w:rPr>
          <w:spacing w:val="-2"/>
        </w:rPr>
        <w:t> </w:t>
      </w:r>
      <w:r>
        <w:rPr/>
        <w:t>contratado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trabajar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menos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tres</w:t>
      </w:r>
      <w:r>
        <w:rPr>
          <w:spacing w:val="-3"/>
        </w:rPr>
        <w:t> </w:t>
      </w:r>
      <w:r>
        <w:rPr/>
        <w:t>días</w:t>
      </w:r>
      <w:r>
        <w:rPr>
          <w:spacing w:val="-3"/>
        </w:rPr>
        <w:t> </w:t>
      </w:r>
      <w:r>
        <w:rPr/>
        <w:t>laborales,</w:t>
      </w:r>
      <w:r>
        <w:rPr>
          <w:spacing w:val="-2"/>
        </w:rPr>
        <w:t> </w:t>
      </w:r>
      <w:r>
        <w:rPr/>
        <w:t>debe</w:t>
      </w:r>
      <w:r>
        <w:rPr>
          <w:spacing w:val="-2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documentación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más tardar el primer día de empleo.</w:t>
      </w:r>
    </w:p>
    <w:p>
      <w:pPr>
        <w:pStyle w:val="BodyText"/>
        <w:spacing w:line="249" w:lineRule="auto" w:before="124"/>
        <w:ind w:left="119" w:right="305"/>
      </w:pPr>
      <w:r>
        <w:rPr/>
        <w:t>Elija qué documentación presentarle a su empleador de las Listas de Documentos Aceptables.</w:t>
      </w:r>
      <w:r>
        <w:rPr>
          <w:spacing w:val="40"/>
        </w:rPr>
        <w:t> </w:t>
      </w:r>
      <w:r>
        <w:rPr/>
        <w:t>Un empleador no puede especificar qué documentación usted debe presentar de las Listas de Documentos Aceptables.</w:t>
      </w:r>
      <w:r>
        <w:rPr>
          <w:spacing w:val="40"/>
        </w:rPr>
        <w:t> </w:t>
      </w:r>
      <w:r>
        <w:rPr/>
        <w:t>Puede presentar una selección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Lista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combinación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selección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Lista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selección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Lista</w:t>
      </w:r>
      <w:r>
        <w:rPr>
          <w:spacing w:val="-2"/>
        </w:rPr>
        <w:t> </w:t>
      </w:r>
      <w:r>
        <w:rPr/>
        <w:t>C.</w:t>
      </w:r>
      <w:r>
        <w:rPr>
          <w:spacing w:val="40"/>
        </w:rPr>
        <w:t> </w:t>
      </w:r>
      <w:r>
        <w:rPr/>
        <w:t>En</w:t>
      </w:r>
      <w:r>
        <w:rPr>
          <w:spacing w:val="-2"/>
        </w:rPr>
        <w:t> </w:t>
      </w:r>
      <w:r>
        <w:rPr/>
        <w:t>ciertos</w:t>
      </w:r>
      <w:r>
        <w:rPr>
          <w:spacing w:val="-3"/>
        </w:rPr>
        <w:t> </w:t>
      </w:r>
      <w:r>
        <w:rPr/>
        <w:t>casos, también puede presentar un recibo aceptable para los documentos de la Lista A, B o C. Para más información sobre recibos, consulte el M-274.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  <w:tab w:pos="739" w:val="left" w:leader="none"/>
        </w:tabs>
        <w:spacing w:line="249" w:lineRule="auto" w:before="149" w:after="0"/>
        <w:ind w:left="739" w:right="259" w:hanging="261"/>
        <w:jc w:val="left"/>
        <w:rPr>
          <w:sz w:val="22"/>
        </w:rPr>
      </w:pPr>
      <w:r>
        <w:rPr>
          <w:sz w:val="22"/>
        </w:rPr>
        <w:t>Los documentos de la Lista A muestran tanto la identidad como la autorización de empleo.</w:t>
      </w:r>
      <w:r>
        <w:rPr>
          <w:spacing w:val="40"/>
          <w:sz w:val="22"/>
        </w:rPr>
        <w:t> </w:t>
      </w:r>
      <w:r>
        <w:rPr>
          <w:sz w:val="22"/>
        </w:rPr>
        <w:t>Algunos documentos deben presentarse juntos para ser considerados como documentos aceptables de la Lista A.</w:t>
      </w:r>
      <w:r>
        <w:rPr>
          <w:spacing w:val="40"/>
          <w:sz w:val="22"/>
        </w:rPr>
        <w:t> </w:t>
      </w:r>
      <w:r>
        <w:rPr>
          <w:sz w:val="22"/>
        </w:rPr>
        <w:t>Si presenta documentación</w:t>
      </w:r>
      <w:r>
        <w:rPr>
          <w:spacing w:val="-2"/>
          <w:sz w:val="22"/>
        </w:rPr>
        <w:t> </w:t>
      </w:r>
      <w:r>
        <w:rPr>
          <w:sz w:val="22"/>
        </w:rPr>
        <w:t>aceptable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A,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debe</w:t>
      </w:r>
      <w:r>
        <w:rPr>
          <w:spacing w:val="-2"/>
          <w:sz w:val="22"/>
        </w:rPr>
        <w:t> </w:t>
      </w:r>
      <w:r>
        <w:rPr>
          <w:sz w:val="22"/>
        </w:rPr>
        <w:t>pedir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documentación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B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C.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  <w:tab w:pos="739" w:val="left" w:leader="none"/>
        </w:tabs>
        <w:spacing w:line="249" w:lineRule="auto" w:before="159" w:after="0"/>
        <w:ind w:left="739" w:right="272" w:hanging="261"/>
        <w:jc w:val="left"/>
        <w:rPr>
          <w:sz w:val="22"/>
        </w:rPr>
      </w:pPr>
      <w:r>
        <w:rPr>
          <w:sz w:val="22"/>
        </w:rPr>
        <w:t>Los documentos de la Lista B muestran solo la identidad, y los documentos de la Lista C muestran solo la autorización de empleo.</w:t>
      </w:r>
      <w:r>
        <w:rPr>
          <w:spacing w:val="40"/>
          <w:sz w:val="22"/>
        </w:rPr>
        <w:t> </w:t>
      </w:r>
      <w:r>
        <w:rPr>
          <w:sz w:val="22"/>
        </w:rPr>
        <w:t>Si presenta documentación aceptable de la Lista B y la Lista C, no se le debe pedir que presente</w:t>
      </w:r>
      <w:r>
        <w:rPr>
          <w:spacing w:val="-2"/>
          <w:sz w:val="22"/>
        </w:rPr>
        <w:t> </w:t>
      </w:r>
      <w:r>
        <w:rPr>
          <w:sz w:val="22"/>
        </w:rPr>
        <w:t>documentación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40"/>
          <w:sz w:val="22"/>
        </w:rPr>
        <w:t> </w:t>
      </w:r>
      <w:r>
        <w:rPr>
          <w:sz w:val="22"/>
        </w:rPr>
        <w:t>Encuentre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3"/>
          <w:sz w:val="22"/>
        </w:rPr>
        <w:t> </w:t>
      </w:r>
      <w:r>
        <w:rPr>
          <w:sz w:val="22"/>
        </w:rPr>
        <w:t>guías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M-274</w:t>
      </w:r>
      <w:r>
        <w:rPr>
          <w:spacing w:val="-2"/>
          <w:sz w:val="22"/>
        </w:rPr>
        <w:t> </w:t>
      </w: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usted</w:t>
      </w:r>
      <w:r>
        <w:rPr>
          <w:spacing w:val="-2"/>
          <w:sz w:val="22"/>
        </w:rPr>
        <w:t> </w:t>
      </w:r>
      <w:r>
        <w:rPr>
          <w:sz w:val="22"/>
        </w:rPr>
        <w:t>es</w:t>
      </w:r>
      <w:r>
        <w:rPr>
          <w:spacing w:val="-3"/>
          <w:sz w:val="22"/>
        </w:rPr>
        <w:t> </w:t>
      </w:r>
      <w:r>
        <w:rPr>
          <w:sz w:val="22"/>
        </w:rPr>
        <w:t>menor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18</w:t>
      </w:r>
      <w:r>
        <w:rPr>
          <w:spacing w:val="-2"/>
          <w:sz w:val="22"/>
        </w:rPr>
        <w:t> </w:t>
      </w:r>
      <w:r>
        <w:rPr>
          <w:sz w:val="22"/>
        </w:rPr>
        <w:t>años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tiene</w:t>
      </w:r>
      <w:r>
        <w:rPr>
          <w:spacing w:val="-2"/>
          <w:sz w:val="22"/>
        </w:rPr>
        <w:t> </w:t>
      </w:r>
      <w:r>
        <w:rPr>
          <w:sz w:val="22"/>
        </w:rPr>
        <w:t>una discapacidad (colocación especial) y no puede proporcionar documentación de la Lista B.</w:t>
      </w:r>
    </w:p>
    <w:p>
      <w:pPr>
        <w:spacing w:after="0" w:line="249" w:lineRule="auto"/>
        <w:jc w:val="left"/>
        <w:rPr>
          <w:sz w:val="22"/>
        </w:rPr>
        <w:sectPr>
          <w:pgSz w:w="12240" w:h="15840"/>
          <w:pgMar w:header="647" w:footer="447" w:top="840" w:bottom="640" w:left="600" w:right="600"/>
        </w:sectPr>
      </w:pPr>
    </w:p>
    <w:p>
      <w:pPr>
        <w:pStyle w:val="BodyText"/>
        <w:spacing w:line="249" w:lineRule="auto" w:before="80"/>
        <w:ind w:right="36"/>
      </w:pPr>
      <w:r>
        <w:rPr/>
        <w:t>Su empleador debe examinar físicamente la documentación que usted presentó para completar el Formulario I-9, o examinarla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</w:t>
      </w:r>
      <w:r>
        <w:rPr>
          <w:spacing w:val="-1"/>
        </w:rPr>
        <w:t> </w:t>
      </w:r>
      <w:r>
        <w:rPr/>
        <w:t>consistente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alterno</w:t>
      </w:r>
      <w:r>
        <w:rPr>
          <w:spacing w:val="-1"/>
        </w:rPr>
        <w:t> </w:t>
      </w:r>
      <w:r>
        <w:rPr/>
        <w:t>autorizado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DHS.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documentación parece razonablemente genuina y estar relacionada con usted, su empleador debe aceptar la documentación. Si su documentación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parece</w:t>
      </w:r>
      <w:r>
        <w:rPr>
          <w:spacing w:val="-2"/>
        </w:rPr>
        <w:t> </w:t>
      </w:r>
      <w:r>
        <w:rPr/>
        <w:t>razonablemente</w:t>
      </w:r>
      <w:r>
        <w:rPr>
          <w:spacing w:val="-2"/>
        </w:rPr>
        <w:t> </w:t>
      </w:r>
      <w:r>
        <w:rPr/>
        <w:t>genuina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estar</w:t>
      </w:r>
      <w:r>
        <w:rPr>
          <w:spacing w:val="-2"/>
        </w:rPr>
        <w:t> </w:t>
      </w:r>
      <w:r>
        <w:rPr/>
        <w:t>relacionada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usted,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empleador</w:t>
      </w:r>
      <w:r>
        <w:rPr>
          <w:spacing w:val="-2"/>
        </w:rPr>
        <w:t> </w:t>
      </w:r>
      <w:r>
        <w:rPr/>
        <w:t>debe</w:t>
      </w:r>
      <w:r>
        <w:rPr>
          <w:spacing w:val="-2"/>
        </w:rPr>
        <w:t> </w:t>
      </w:r>
      <w:r>
        <w:rPr/>
        <w:t>rechazarla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brindarle la</w:t>
      </w:r>
      <w:r>
        <w:rPr>
          <w:spacing w:val="-3"/>
        </w:rPr>
        <w:t> </w:t>
      </w:r>
      <w:r>
        <w:rPr/>
        <w:t>oportunidad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presentar</w:t>
      </w:r>
      <w:r>
        <w:rPr>
          <w:spacing w:val="-3"/>
        </w:rPr>
        <w:t> </w:t>
      </w:r>
      <w:r>
        <w:rPr/>
        <w:t>otra</w:t>
      </w:r>
      <w:r>
        <w:rPr>
          <w:spacing w:val="-3"/>
        </w:rPr>
        <w:t> </w:t>
      </w:r>
      <w:r>
        <w:rPr/>
        <w:t>documentación.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empleador</w:t>
      </w:r>
      <w:r>
        <w:rPr>
          <w:spacing w:val="-3"/>
        </w:rPr>
        <w:t> </w:t>
      </w:r>
      <w:r>
        <w:rPr/>
        <w:t>puede</w:t>
      </w:r>
      <w:r>
        <w:rPr>
          <w:spacing w:val="-3"/>
        </w:rPr>
        <w:t> </w:t>
      </w:r>
      <w:r>
        <w:rPr/>
        <w:t>optar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hacer</w:t>
      </w:r>
      <w:r>
        <w:rPr>
          <w:spacing w:val="-3"/>
        </w:rPr>
        <w:t> </w:t>
      </w:r>
      <w:r>
        <w:rPr/>
        <w:t>copias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4"/>
        </w:rPr>
        <w:t> </w:t>
      </w:r>
      <w:r>
        <w:rPr/>
        <w:t>documentos,</w:t>
      </w:r>
      <w:r>
        <w:rPr>
          <w:spacing w:val="-3"/>
        </w:rPr>
        <w:t> </w:t>
      </w:r>
      <w:r>
        <w:rPr/>
        <w:t>pero</w:t>
      </w:r>
      <w:r>
        <w:rPr>
          <w:spacing w:val="-3"/>
        </w:rPr>
        <w:t> </w:t>
      </w:r>
      <w:r>
        <w:rPr/>
        <w:t>debe devolverle los originales. Su empleador no puede solicitar documentación para verificar la información que ingresó en la </w:t>
      </w:r>
      <w:r>
        <w:rPr>
          <w:b/>
        </w:rPr>
        <w:t>Sección 1</w:t>
      </w:r>
      <w:r>
        <w:rPr/>
        <w:t>.</w:t>
      </w:r>
    </w:p>
    <w:p>
      <w:pPr>
        <w:pStyle w:val="BodyText"/>
        <w:spacing w:before="92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457200</wp:posOffset>
                </wp:positionH>
                <wp:positionV relativeFrom="paragraph">
                  <wp:posOffset>222933</wp:posOffset>
                </wp:positionV>
                <wp:extent cx="6858000" cy="22860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Sección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000000"/>
                                <w:spacing w:val="5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Revision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Verificación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Empleador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7.553820pt;width:540pt;height:18pt;mso-position-horizontal-relative:page;mso-position-vertical-relative:paragraph;z-index:-15726592;mso-wrap-distance-left:0;mso-wrap-distance-right:0" type="#_x0000_t202" id="docshape10" filled="true" fillcolor="#dfdfdf" stroked="true" strokeweight=".5pt" strokecolor="#000000">
                <v:textbox inset="0,0,0,0">
                  <w:txbxContent>
                    <w:p>
                      <w:pPr>
                        <w:spacing w:before="19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Sección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2:</w:t>
                      </w:r>
                      <w:r>
                        <w:rPr>
                          <w:b/>
                          <w:color w:val="000000"/>
                          <w:spacing w:val="5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Revision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Verificación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Empleador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35" w:lineRule="auto" w:before="142"/>
        <w:ind w:right="305" w:hanging="1"/>
      </w:pPr>
      <w:r>
        <w:rPr/>
        <w:t>Antes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completar</w:t>
      </w:r>
      <w:r>
        <w:rPr>
          <w:spacing w:val="-2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Sección</w:t>
      </w:r>
      <w:r>
        <w:rPr>
          <w:b/>
          <w:spacing w:val="-3"/>
        </w:rPr>
        <w:t> </w:t>
      </w:r>
      <w:r>
        <w:rPr>
          <w:b/>
        </w:rPr>
        <w:t>2</w:t>
      </w:r>
      <w:r>
        <w:rPr/>
        <w:t>,</w:t>
      </w:r>
      <w:r>
        <w:rPr>
          <w:spacing w:val="-2"/>
        </w:rPr>
        <w:t> </w:t>
      </w:r>
      <w:r>
        <w:rPr/>
        <w:t>usted,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empleador,</w:t>
      </w:r>
      <w:r>
        <w:rPr>
          <w:spacing w:val="-2"/>
        </w:rPr>
        <w:t> </w:t>
      </w:r>
      <w:r>
        <w:rPr/>
        <w:t>debe</w:t>
      </w:r>
      <w:r>
        <w:rPr>
          <w:spacing w:val="-2"/>
        </w:rPr>
        <w:t> </w:t>
      </w:r>
      <w:r>
        <w:rPr/>
        <w:t>revisar</w:t>
      </w:r>
      <w:r>
        <w:rPr>
          <w:spacing w:val="-3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Sección</w:t>
      </w:r>
      <w:r>
        <w:rPr>
          <w:b/>
          <w:spacing w:val="-3"/>
        </w:rPr>
        <w:t> </w:t>
      </w:r>
      <w:r>
        <w:rPr>
          <w:b/>
        </w:rPr>
        <w:t>1</w:t>
      </w:r>
      <w:r>
        <w:rPr/>
        <w:t>.</w:t>
      </w:r>
      <w:r>
        <w:rPr>
          <w:spacing w:val="40"/>
        </w:rPr>
        <w:t> </w:t>
      </w:r>
      <w:r>
        <w:rPr/>
        <w:t>Si</w:t>
      </w:r>
      <w:r>
        <w:rPr>
          <w:spacing w:val="-2"/>
        </w:rPr>
        <w:t> </w:t>
      </w:r>
      <w:r>
        <w:rPr/>
        <w:t>encuentra</w:t>
      </w:r>
      <w:r>
        <w:rPr>
          <w:spacing w:val="-2"/>
        </w:rPr>
        <w:t> </w:t>
      </w:r>
      <w:r>
        <w:rPr/>
        <w:t>algún</w:t>
      </w:r>
      <w:r>
        <w:rPr>
          <w:spacing w:val="-2"/>
        </w:rPr>
        <w:t> </w:t>
      </w:r>
      <w:r>
        <w:rPr/>
        <w:t>error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falta información en la Sección 1, el empleado debe corregir el error y luego iniciar y fechar la corrección.</w:t>
      </w:r>
    </w:p>
    <w:p>
      <w:pPr>
        <w:pStyle w:val="BodyText"/>
        <w:spacing w:line="235" w:lineRule="auto" w:before="201"/>
        <w:ind w:left="148" w:right="155"/>
      </w:pPr>
      <w:r>
        <w:rPr/>
        <w:t>Puede designar a un representante autorizado para que actúe en su nombre para completar la </w:t>
      </w:r>
      <w:r>
        <w:rPr>
          <w:b/>
        </w:rPr>
        <w:t>Sección 2</w:t>
      </w:r>
      <w:r>
        <w:rPr/>
        <w:t>.</w:t>
      </w:r>
      <w:r>
        <w:rPr>
          <w:spacing w:val="40"/>
        </w:rPr>
        <w:t> </w:t>
      </w:r>
      <w:r>
        <w:rPr/>
        <w:t>Usted o su representante</w:t>
      </w:r>
      <w:r>
        <w:rPr>
          <w:spacing w:val="-3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deben</w:t>
      </w:r>
      <w:r>
        <w:rPr>
          <w:spacing w:val="-3"/>
        </w:rPr>
        <w:t> </w:t>
      </w:r>
      <w:r>
        <w:rPr/>
        <w:t>completar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>
          <w:b/>
        </w:rPr>
        <w:t>Sección</w:t>
      </w:r>
      <w:r>
        <w:rPr>
          <w:b/>
          <w:spacing w:val="-4"/>
        </w:rPr>
        <w:t> </w:t>
      </w:r>
      <w:r>
        <w:rPr>
          <w:b/>
        </w:rPr>
        <w:t>2</w:t>
      </w:r>
      <w:r>
        <w:rPr>
          <w:b/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examinar</w:t>
      </w:r>
      <w:r>
        <w:rPr>
          <w:spacing w:val="-3"/>
        </w:rPr>
        <w:t> </w:t>
      </w:r>
      <w:r>
        <w:rPr/>
        <w:t>físicamente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evidencia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identidad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autorización</w:t>
      </w:r>
      <w:r>
        <w:rPr>
          <w:spacing w:val="-3"/>
        </w:rPr>
        <w:t> </w:t>
      </w:r>
      <w:r>
        <w:rPr/>
        <w:t>de empleo dentro de tres días laborales posteriores al primer día de empleo del empleado.</w:t>
      </w:r>
      <w:r>
        <w:rPr>
          <w:spacing w:val="40"/>
        </w:rPr>
        <w:t> </w:t>
      </w:r>
      <w:r>
        <w:rPr/>
        <w:t>Por ejemplo, si un empleado comienza a trabajar el lunes, debe revisar la documentación del empleado y completar la </w:t>
      </w:r>
      <w:r>
        <w:rPr>
          <w:b/>
        </w:rPr>
        <w:t>Sección 2 </w:t>
      </w:r>
      <w:r>
        <w:rPr/>
        <w:t>en o antes del jueves de esa semana.</w:t>
      </w:r>
    </w:p>
    <w:p>
      <w:pPr>
        <w:pStyle w:val="BodyText"/>
        <w:spacing w:line="249" w:lineRule="auto" w:before="197"/>
        <w:ind w:left="148" w:right="305"/>
      </w:pPr>
      <w:r>
        <w:rPr/>
        <w:t>Sin</w:t>
      </w:r>
      <w:r>
        <w:rPr>
          <w:spacing w:val="-2"/>
        </w:rPr>
        <w:t> </w:t>
      </w:r>
      <w:r>
        <w:rPr/>
        <w:t>embargo,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persona</w:t>
      </w:r>
      <w:r>
        <w:rPr>
          <w:spacing w:val="-2"/>
        </w:rPr>
        <w:t> </w:t>
      </w:r>
      <w:r>
        <w:rPr/>
        <w:t>va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trabajar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menos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tres</w:t>
      </w:r>
      <w:r>
        <w:rPr>
          <w:spacing w:val="-3"/>
        </w:rPr>
        <w:t> </w:t>
      </w:r>
      <w:r>
        <w:rPr/>
        <w:t>días</w:t>
      </w:r>
      <w:r>
        <w:rPr>
          <w:spacing w:val="-3"/>
        </w:rPr>
        <w:t> </w:t>
      </w:r>
      <w:r>
        <w:rPr/>
        <w:t>laborales,</w:t>
      </w:r>
      <w:r>
        <w:rPr>
          <w:spacing w:val="-2"/>
        </w:rPr>
        <w:t> </w:t>
      </w:r>
      <w:r>
        <w:rPr/>
        <w:t>debe</w:t>
      </w:r>
      <w:r>
        <w:rPr>
          <w:spacing w:val="-2"/>
        </w:rPr>
        <w:t> </w:t>
      </w:r>
      <w:r>
        <w:rPr/>
        <w:t>completar</w:t>
      </w:r>
      <w:r>
        <w:rPr>
          <w:spacing w:val="-3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Sección</w:t>
      </w:r>
      <w:r>
        <w:rPr>
          <w:b/>
          <w:spacing w:val="-3"/>
        </w:rPr>
        <w:t> </w:t>
      </w:r>
      <w:r>
        <w:rPr>
          <w:b/>
        </w:rPr>
        <w:t>2</w:t>
      </w:r>
      <w:r>
        <w:rPr>
          <w:b/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más</w:t>
      </w:r>
      <w:r>
        <w:rPr>
          <w:spacing w:val="-3"/>
        </w:rPr>
        <w:t> </w:t>
      </w:r>
      <w:r>
        <w:rPr/>
        <w:t>tardar</w:t>
      </w:r>
      <w:r>
        <w:rPr>
          <w:spacing w:val="-2"/>
        </w:rPr>
        <w:t> </w:t>
      </w:r>
      <w:r>
        <w:rPr/>
        <w:t>el primer día de empleo.</w:t>
      </w:r>
    </w:p>
    <w:p>
      <w:pPr>
        <w:pStyle w:val="Heading1"/>
        <w:spacing w:before="235"/>
        <w:ind w:left="148"/>
      </w:pPr>
      <w:r>
        <w:rPr/>
        <w:t>Paso</w:t>
      </w:r>
      <w:r>
        <w:rPr>
          <w:spacing w:val="-2"/>
        </w:rPr>
        <w:t> </w:t>
      </w:r>
      <w:r>
        <w:rPr/>
        <w:t>1:</w:t>
      </w:r>
      <w:r>
        <w:rPr>
          <w:spacing w:val="51"/>
        </w:rPr>
        <w:t> </w:t>
      </w:r>
      <w:r>
        <w:rPr/>
        <w:t>Ingrese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documentación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presenta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>
          <w:spacing w:val="-2"/>
        </w:rPr>
        <w:t>empleado.</w:t>
      </w:r>
    </w:p>
    <w:p>
      <w:pPr>
        <w:pStyle w:val="BodyText"/>
        <w:spacing w:line="249" w:lineRule="auto" w:before="215"/>
        <w:ind w:right="154"/>
      </w:pPr>
      <w:r>
        <w:rPr/>
        <w:t>Usted, el empleador o el representante autorizado debe, ya sea examinar físicamente o de manera consistente con un procedimiento alterno autorizado por el secretario de DHS, la documentación original, aceptable y vigente que presenta el empleado de las Listas de Documentos Aceptables para completar las áreas de documentos correspondientes en la</w:t>
      </w:r>
      <w:r>
        <w:rPr>
          <w:spacing w:val="40"/>
        </w:rPr>
        <w:t> </w:t>
      </w:r>
      <w:r>
        <w:rPr>
          <w:b/>
        </w:rPr>
        <w:t>Sección 2. </w:t>
      </w:r>
      <w:r>
        <w:rPr/>
        <w:t>Usted no puede especificar qué documentación de estas listas puede presentar un empleado. Un documento es aceptable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parece</w:t>
      </w:r>
      <w:r>
        <w:rPr>
          <w:spacing w:val="-3"/>
        </w:rPr>
        <w:t> </w:t>
      </w:r>
      <w:r>
        <w:rPr/>
        <w:t>razonablemente</w:t>
      </w:r>
      <w:r>
        <w:rPr>
          <w:spacing w:val="-3"/>
        </w:rPr>
        <w:t> </w:t>
      </w:r>
      <w:r>
        <w:rPr/>
        <w:t>genuino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estar</w:t>
      </w:r>
      <w:r>
        <w:rPr>
          <w:spacing w:val="-3"/>
        </w:rPr>
        <w:t> </w:t>
      </w:r>
      <w:r>
        <w:rPr/>
        <w:t>relacionado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presenta.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fotocopias,</w:t>
      </w:r>
      <w:r>
        <w:rPr>
          <w:spacing w:val="-3"/>
        </w:rPr>
        <w:t> </w:t>
      </w:r>
      <w:r>
        <w:rPr/>
        <w:t>excepto</w:t>
      </w:r>
      <w:r>
        <w:rPr>
          <w:spacing w:val="-3"/>
        </w:rPr>
        <w:t> </w:t>
      </w:r>
      <w:r>
        <w:rPr/>
        <w:t>las copias certificadas de actas de nacimiento no son aceptables para el Formulario I-9. Los empleados deben presentar una selección de la Lista A o una combinación de una selección de la Lista B y una selección de la Lista C.</w:t>
      </w:r>
    </w:p>
    <w:p>
      <w:pPr>
        <w:pStyle w:val="BodyText"/>
        <w:spacing w:line="249" w:lineRule="auto" w:before="169"/>
        <w:ind w:left="148" w:right="305"/>
      </w:pPr>
      <w:r>
        <w:rPr/>
        <w:t>Puede</w:t>
      </w:r>
      <w:r>
        <w:rPr>
          <w:spacing w:val="-3"/>
        </w:rPr>
        <w:t> </w:t>
      </w:r>
      <w:r>
        <w:rPr/>
        <w:t>usar</w:t>
      </w:r>
      <w:r>
        <w:rPr>
          <w:spacing w:val="-3"/>
        </w:rPr>
        <w:t> </w:t>
      </w:r>
      <w:r>
        <w:rPr/>
        <w:t>abreviaturas</w:t>
      </w:r>
      <w:r>
        <w:rPr>
          <w:spacing w:val="-4"/>
        </w:rPr>
        <w:t> </w:t>
      </w:r>
      <w:r>
        <w:rPr/>
        <w:t>comunes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estados,</w:t>
      </w:r>
      <w:r>
        <w:rPr>
          <w:spacing w:val="-3"/>
        </w:rPr>
        <w:t> </w:t>
      </w:r>
      <w:r>
        <w:rPr/>
        <w:t>títulos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documentos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autoridades</w:t>
      </w:r>
      <w:r>
        <w:rPr>
          <w:spacing w:val="-4"/>
        </w:rPr>
        <w:t> </w:t>
      </w:r>
      <w:r>
        <w:rPr/>
        <w:t>emisoras,</w:t>
      </w:r>
      <w:r>
        <w:rPr>
          <w:spacing w:val="-3"/>
        </w:rPr>
        <w:t> </w:t>
      </w:r>
      <w:r>
        <w:rPr/>
        <w:t>como:</w:t>
      </w:r>
      <w:r>
        <w:rPr>
          <w:spacing w:val="-3"/>
        </w:rPr>
        <w:t> </w:t>
      </w:r>
      <w:r>
        <w:rPr/>
        <w:t>"DL"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la licencia de conducir y "SSA" para la Administración del Seguro Social.</w:t>
      </w:r>
    </w:p>
    <w:p>
      <w:pPr>
        <w:pStyle w:val="Heading1"/>
        <w:spacing w:before="175"/>
      </w:pPr>
      <w:r>
        <w:rPr/>
        <w:t>La</w:t>
      </w:r>
      <w:r>
        <w:rPr>
          <w:spacing w:val="-3"/>
        </w:rPr>
        <w:t> </w:t>
      </w:r>
      <w:r>
        <w:rPr/>
        <w:t>documentación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Lista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muestra</w:t>
      </w:r>
      <w:r>
        <w:rPr>
          <w:spacing w:val="-2"/>
        </w:rPr>
        <w:t> </w:t>
      </w:r>
      <w:r>
        <w:rPr/>
        <w:t>tanto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identidad</w:t>
      </w:r>
      <w:r>
        <w:rPr>
          <w:spacing w:val="-4"/>
        </w:rPr>
        <w:t> </w:t>
      </w:r>
      <w:r>
        <w:rPr/>
        <w:t>como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autorización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empleo.</w:t>
      </w:r>
    </w:p>
    <w:p>
      <w:pPr>
        <w:pStyle w:val="ListParagraph"/>
        <w:numPr>
          <w:ilvl w:val="1"/>
          <w:numId w:val="2"/>
        </w:numPr>
        <w:tabs>
          <w:tab w:pos="716" w:val="left" w:leader="none"/>
          <w:tab w:pos="735" w:val="left" w:leader="none"/>
        </w:tabs>
        <w:spacing w:line="249" w:lineRule="auto" w:before="119" w:after="0"/>
        <w:ind w:left="735" w:right="233" w:hanging="261"/>
        <w:jc w:val="left"/>
        <w:rPr>
          <w:sz w:val="22"/>
        </w:rPr>
      </w:pPr>
      <w:r>
        <w:rPr>
          <w:sz w:val="22"/>
        </w:rPr>
        <w:t>Ingrese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requerida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documentación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primer</w:t>
      </w:r>
      <w:r>
        <w:rPr>
          <w:spacing w:val="-2"/>
          <w:sz w:val="22"/>
        </w:rPr>
        <w:t> </w:t>
      </w:r>
      <w:r>
        <w:rPr>
          <w:sz w:val="22"/>
        </w:rPr>
        <w:t>conjunto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espacios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entrada de</w:t>
      </w:r>
      <w:r>
        <w:rPr>
          <w:spacing w:val="-2"/>
          <w:sz w:val="22"/>
        </w:rPr>
        <w:t> </w:t>
      </w:r>
      <w:r>
        <w:rPr>
          <w:sz w:val="22"/>
        </w:rPr>
        <w:t>documentos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columna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40"/>
          <w:sz w:val="22"/>
        </w:rPr>
        <w:t> </w:t>
      </w:r>
      <w:r>
        <w:rPr>
          <w:sz w:val="22"/>
        </w:rPr>
        <w:t>Parte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documentación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consiste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combinación de documentos que deben presentarse juntos para que se consideren documentos aceptables de la Lista A.</w:t>
      </w:r>
      <w:r>
        <w:rPr>
          <w:spacing w:val="40"/>
          <w:sz w:val="22"/>
        </w:rPr>
        <w:t> </w:t>
      </w:r>
      <w:r>
        <w:rPr>
          <w:sz w:val="22"/>
        </w:rPr>
        <w:t>Si el empleado presenta una combinación de documentos para la Lista A, use el segundo conjunto de espacios para entrada de documentos en la columna Lista A y el espacio “Información Adicional”, según sea necesario.</w:t>
      </w:r>
    </w:p>
    <w:p>
      <w:pPr>
        <w:pStyle w:val="ListParagraph"/>
        <w:numPr>
          <w:ilvl w:val="1"/>
          <w:numId w:val="2"/>
        </w:numPr>
        <w:tabs>
          <w:tab w:pos="716" w:val="left" w:leader="none"/>
          <w:tab w:pos="735" w:val="left" w:leader="none"/>
        </w:tabs>
        <w:spacing w:line="249" w:lineRule="auto" w:before="161" w:after="0"/>
        <w:ind w:left="735" w:right="1216" w:hanging="261"/>
        <w:jc w:val="left"/>
        <w:rPr>
          <w:sz w:val="22"/>
        </w:rPr>
      </w:pPr>
      <w:r>
        <w:rPr>
          <w:sz w:val="22"/>
        </w:rPr>
        <w:t>Si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empleado</w:t>
      </w:r>
      <w:r>
        <w:rPr>
          <w:spacing w:val="-3"/>
          <w:sz w:val="22"/>
        </w:rPr>
        <w:t> </w:t>
      </w:r>
      <w:r>
        <w:rPr>
          <w:sz w:val="22"/>
        </w:rPr>
        <w:t>presenta</w:t>
      </w:r>
      <w:r>
        <w:rPr>
          <w:spacing w:val="-3"/>
          <w:sz w:val="22"/>
        </w:rPr>
        <w:t> </w:t>
      </w:r>
      <w:r>
        <w:rPr>
          <w:sz w:val="22"/>
        </w:rPr>
        <w:t>documentación</w:t>
      </w:r>
      <w:r>
        <w:rPr>
          <w:spacing w:val="-3"/>
          <w:sz w:val="22"/>
        </w:rPr>
        <w:t> </w:t>
      </w:r>
      <w:r>
        <w:rPr>
          <w:sz w:val="22"/>
        </w:rPr>
        <w:t>aceptable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Lista</w:t>
      </w:r>
      <w:r>
        <w:rPr>
          <w:spacing w:val="-3"/>
          <w:sz w:val="22"/>
        </w:rPr>
        <w:t> </w:t>
      </w:r>
      <w:r>
        <w:rPr>
          <w:sz w:val="22"/>
        </w:rPr>
        <w:t>A,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pida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empleado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la documentación de la Lista B y la Lista C.</w:t>
      </w:r>
    </w:p>
    <w:p>
      <w:pPr>
        <w:pStyle w:val="Heading1"/>
        <w:spacing w:line="249" w:lineRule="auto" w:before="194"/>
        <w:ind w:right="305"/>
      </w:pPr>
      <w:r>
        <w:rPr/>
        <w:t>La</w:t>
      </w:r>
      <w:r>
        <w:rPr>
          <w:spacing w:val="-2"/>
        </w:rPr>
        <w:t> </w:t>
      </w:r>
      <w:r>
        <w:rPr/>
        <w:t>documentación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Lista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solo</w:t>
      </w:r>
      <w:r>
        <w:rPr>
          <w:spacing w:val="-2"/>
        </w:rPr>
        <w:t> </w:t>
      </w:r>
      <w:r>
        <w:rPr/>
        <w:t>demuestra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identidad,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documentación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Lista</w:t>
      </w:r>
      <w:r>
        <w:rPr>
          <w:spacing w:val="-2"/>
        </w:rPr>
        <w:t> </w:t>
      </w:r>
      <w:r>
        <w:rPr/>
        <w:t>C</w:t>
      </w:r>
      <w:r>
        <w:rPr>
          <w:spacing w:val="-3"/>
        </w:rPr>
        <w:t> </w:t>
      </w:r>
      <w:r>
        <w:rPr/>
        <w:t>solo</w:t>
      </w:r>
      <w:r>
        <w:rPr>
          <w:spacing w:val="-2"/>
        </w:rPr>
        <w:t> </w:t>
      </w:r>
      <w:r>
        <w:rPr/>
        <w:t>demuestra</w:t>
      </w:r>
      <w:r>
        <w:rPr>
          <w:spacing w:val="-2"/>
        </w:rPr>
        <w:t> </w:t>
      </w:r>
      <w:r>
        <w:rPr/>
        <w:t>la autorización de empleo.</w:t>
      </w:r>
    </w:p>
    <w:p>
      <w:pPr>
        <w:pStyle w:val="ListParagraph"/>
        <w:numPr>
          <w:ilvl w:val="1"/>
          <w:numId w:val="2"/>
        </w:numPr>
        <w:tabs>
          <w:tab w:pos="776" w:val="left" w:leader="none"/>
          <w:tab w:pos="780" w:val="left" w:leader="none"/>
        </w:tabs>
        <w:spacing w:line="249" w:lineRule="auto" w:before="182" w:after="0"/>
        <w:ind w:left="780" w:right="117" w:hanging="301"/>
        <w:jc w:val="left"/>
        <w:rPr>
          <w:sz w:val="22"/>
        </w:rPr>
      </w:pP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empleado</w:t>
      </w:r>
      <w:r>
        <w:rPr>
          <w:spacing w:val="-2"/>
          <w:sz w:val="22"/>
        </w:rPr>
        <w:t> </w:t>
      </w:r>
      <w:r>
        <w:rPr>
          <w:sz w:val="22"/>
        </w:rPr>
        <w:t>presenta</w:t>
      </w:r>
      <w:r>
        <w:rPr>
          <w:spacing w:val="-2"/>
          <w:sz w:val="22"/>
        </w:rPr>
        <w:t> </w:t>
      </w:r>
      <w:r>
        <w:rPr>
          <w:sz w:val="22"/>
        </w:rPr>
        <w:t>documentación</w:t>
      </w:r>
      <w:r>
        <w:rPr>
          <w:spacing w:val="-2"/>
          <w:sz w:val="22"/>
        </w:rPr>
        <w:t> </w:t>
      </w:r>
      <w:r>
        <w:rPr>
          <w:sz w:val="22"/>
        </w:rPr>
        <w:t>aceptable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B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C,</w:t>
      </w:r>
      <w:r>
        <w:rPr>
          <w:spacing w:val="-2"/>
          <w:sz w:val="22"/>
        </w:rPr>
        <w:t> </w:t>
      </w:r>
      <w:r>
        <w:rPr>
          <w:sz w:val="22"/>
        </w:rPr>
        <w:t>ingrese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requerida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documentación debajo de cada columna correspondiente y no le pida al empleado que presente documentación de la Lista A.</w:t>
      </w:r>
    </w:p>
    <w:p>
      <w:pPr>
        <w:pStyle w:val="ListParagraph"/>
        <w:numPr>
          <w:ilvl w:val="1"/>
          <w:numId w:val="2"/>
        </w:numPr>
        <w:tabs>
          <w:tab w:pos="760" w:val="left" w:leader="none"/>
          <w:tab w:pos="776" w:val="left" w:leader="none"/>
        </w:tabs>
        <w:spacing w:line="249" w:lineRule="auto" w:before="182" w:after="0"/>
        <w:ind w:left="760" w:right="1188" w:hanging="281"/>
        <w:jc w:val="left"/>
        <w:rPr>
          <w:sz w:val="22"/>
        </w:rPr>
      </w:pPr>
      <w:r>
        <w:rPr>
          <w:sz w:val="22"/>
        </w:rPr>
        <w:tab/>
        <w:t>Si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empleado</w:t>
      </w:r>
      <w:r>
        <w:rPr>
          <w:spacing w:val="-3"/>
          <w:sz w:val="22"/>
        </w:rPr>
        <w:t> </w:t>
      </w:r>
      <w:r>
        <w:rPr>
          <w:sz w:val="22"/>
        </w:rPr>
        <w:t>menor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18</w:t>
      </w:r>
      <w:r>
        <w:rPr>
          <w:spacing w:val="-3"/>
          <w:sz w:val="22"/>
        </w:rPr>
        <w:t> </w:t>
      </w:r>
      <w:r>
        <w:rPr>
          <w:sz w:val="22"/>
        </w:rPr>
        <w:t>años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discapacidades</w:t>
      </w:r>
      <w:r>
        <w:rPr>
          <w:spacing w:val="-4"/>
          <w:sz w:val="22"/>
        </w:rPr>
        <w:t> </w:t>
      </w:r>
      <w:r>
        <w:rPr>
          <w:sz w:val="22"/>
        </w:rPr>
        <w:t>(colocación</w:t>
      </w:r>
      <w:r>
        <w:rPr>
          <w:spacing w:val="-3"/>
          <w:sz w:val="22"/>
        </w:rPr>
        <w:t> </w:t>
      </w:r>
      <w:r>
        <w:rPr>
          <w:sz w:val="22"/>
        </w:rPr>
        <w:t>especial)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puede</w:t>
      </w:r>
      <w:r>
        <w:rPr>
          <w:spacing w:val="-3"/>
          <w:sz w:val="22"/>
        </w:rPr>
        <w:t> </w:t>
      </w:r>
      <w:r>
        <w:rPr>
          <w:sz w:val="22"/>
        </w:rPr>
        <w:t>proporcionar</w:t>
      </w:r>
      <w:r>
        <w:rPr>
          <w:spacing w:val="-3"/>
          <w:sz w:val="22"/>
        </w:rPr>
        <w:t> </w:t>
      </w:r>
      <w:r>
        <w:rPr>
          <w:sz w:val="22"/>
        </w:rPr>
        <w:t>la documentación de la Lista B, consulte el M-274 para obtener guías específicas.</w:t>
      </w:r>
    </w:p>
    <w:p>
      <w:pPr>
        <w:spacing w:after="0" w:line="249" w:lineRule="auto"/>
        <w:jc w:val="left"/>
        <w:rPr>
          <w:sz w:val="22"/>
        </w:rPr>
        <w:sectPr>
          <w:pgSz w:w="12240" w:h="15840"/>
          <w:pgMar w:header="647" w:footer="447" w:top="840" w:bottom="640" w:left="600" w:right="600"/>
        </w:sectPr>
      </w:pPr>
    </w:p>
    <w:p>
      <w:pPr>
        <w:pStyle w:val="BodyText"/>
        <w:spacing w:line="249" w:lineRule="auto" w:before="137"/>
        <w:ind w:right="305"/>
      </w:pPr>
      <w:r>
        <w:rPr/>
        <w:t>En</w:t>
      </w:r>
      <w:r>
        <w:rPr>
          <w:spacing w:val="-2"/>
        </w:rPr>
        <w:t> </w:t>
      </w:r>
      <w:r>
        <w:rPr/>
        <w:t>ciertos</w:t>
      </w:r>
      <w:r>
        <w:rPr>
          <w:spacing w:val="-3"/>
        </w:rPr>
        <w:t> </w:t>
      </w:r>
      <w:r>
        <w:rPr/>
        <w:t>casos,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empleado</w:t>
      </w:r>
      <w:r>
        <w:rPr>
          <w:spacing w:val="-2"/>
        </w:rPr>
        <w:t> </w:t>
      </w:r>
      <w:r>
        <w:rPr/>
        <w:t>puede</w:t>
      </w:r>
      <w:r>
        <w:rPr>
          <w:spacing w:val="-2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recibo</w:t>
      </w:r>
      <w:r>
        <w:rPr>
          <w:spacing w:val="-2"/>
        </w:rPr>
        <w:t> </w:t>
      </w:r>
      <w:r>
        <w:rPr/>
        <w:t>aceptable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documentación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Lista</w:t>
      </w:r>
      <w:r>
        <w:rPr>
          <w:spacing w:val="-2"/>
        </w:rPr>
        <w:t> </w:t>
      </w:r>
      <w:r>
        <w:rPr/>
        <w:t>A,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C.</w:t>
      </w:r>
      <w:r>
        <w:rPr>
          <w:spacing w:val="40"/>
        </w:rPr>
        <w:t> </w:t>
      </w:r>
      <w:r>
        <w:rPr/>
        <w:t>Para obtener más información sobre los recibos, consulte la Lista de Documentos Aceptables y el M-274.</w:t>
      </w:r>
    </w:p>
    <w:p>
      <w:pPr>
        <w:pStyle w:val="Heading1"/>
        <w:spacing w:before="146"/>
      </w:pPr>
      <w:r>
        <w:rPr>
          <w:spacing w:val="-2"/>
        </w:rPr>
        <w:t>Fotocopias</w:t>
      </w:r>
    </w:p>
    <w:p>
      <w:pPr>
        <w:pStyle w:val="ListParagraph"/>
        <w:numPr>
          <w:ilvl w:val="1"/>
          <w:numId w:val="2"/>
        </w:numPr>
        <w:tabs>
          <w:tab w:pos="776" w:val="left" w:leader="none"/>
          <w:tab w:pos="780" w:val="left" w:leader="none"/>
        </w:tabs>
        <w:spacing w:line="249" w:lineRule="auto" w:before="155" w:after="0"/>
        <w:ind w:left="780" w:right="1059" w:hanging="301"/>
        <w:jc w:val="left"/>
        <w:rPr>
          <w:sz w:val="22"/>
        </w:rPr>
      </w:pPr>
      <w:r>
        <w:rPr>
          <w:sz w:val="22"/>
        </w:rPr>
        <w:t>Puede</w:t>
      </w:r>
      <w:r>
        <w:rPr>
          <w:spacing w:val="-3"/>
          <w:sz w:val="22"/>
        </w:rPr>
        <w:t> </w:t>
      </w:r>
      <w:r>
        <w:rPr>
          <w:sz w:val="22"/>
        </w:rPr>
        <w:t>hacer</w:t>
      </w:r>
      <w:r>
        <w:rPr>
          <w:spacing w:val="-3"/>
          <w:sz w:val="22"/>
        </w:rPr>
        <w:t> </w:t>
      </w:r>
      <w:r>
        <w:rPr>
          <w:sz w:val="22"/>
        </w:rPr>
        <w:t>fotocopias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documentos</w:t>
      </w:r>
      <w:r>
        <w:rPr>
          <w:spacing w:val="-4"/>
          <w:sz w:val="22"/>
        </w:rPr>
        <w:t> </w:t>
      </w:r>
      <w:r>
        <w:rPr>
          <w:sz w:val="22"/>
        </w:rPr>
        <w:t>examinados,</w:t>
      </w:r>
      <w:r>
        <w:rPr>
          <w:spacing w:val="-3"/>
          <w:sz w:val="22"/>
        </w:rPr>
        <w:t> </w:t>
      </w:r>
      <w:r>
        <w:rPr>
          <w:sz w:val="22"/>
        </w:rPr>
        <w:t>pero</w:t>
      </w:r>
      <w:r>
        <w:rPr>
          <w:spacing w:val="-3"/>
          <w:sz w:val="22"/>
        </w:rPr>
        <w:t> </w:t>
      </w:r>
      <w:r>
        <w:rPr>
          <w:sz w:val="22"/>
        </w:rPr>
        <w:t>debe</w:t>
      </w:r>
      <w:r>
        <w:rPr>
          <w:spacing w:val="-3"/>
          <w:sz w:val="22"/>
        </w:rPr>
        <w:t> </w:t>
      </w:r>
      <w:r>
        <w:rPr>
          <w:sz w:val="22"/>
        </w:rPr>
        <w:t>devolver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documentación</w:t>
      </w:r>
      <w:r>
        <w:rPr>
          <w:spacing w:val="-3"/>
          <w:sz w:val="22"/>
        </w:rPr>
        <w:t> </w:t>
      </w:r>
      <w:r>
        <w:rPr>
          <w:sz w:val="22"/>
        </w:rPr>
        <w:t>original</w:t>
      </w:r>
      <w:r>
        <w:rPr>
          <w:spacing w:val="-3"/>
          <w:sz w:val="22"/>
        </w:rPr>
        <w:t> </w:t>
      </w:r>
      <w:r>
        <w:rPr>
          <w:sz w:val="22"/>
        </w:rPr>
        <w:t>al </w:t>
      </w:r>
      <w:r>
        <w:rPr>
          <w:spacing w:val="-2"/>
          <w:sz w:val="22"/>
        </w:rPr>
        <w:t>empleado.</w:t>
      </w:r>
    </w:p>
    <w:p>
      <w:pPr>
        <w:pStyle w:val="ListParagraph"/>
        <w:numPr>
          <w:ilvl w:val="1"/>
          <w:numId w:val="2"/>
        </w:numPr>
        <w:tabs>
          <w:tab w:pos="776" w:val="left" w:leader="none"/>
          <w:tab w:pos="780" w:val="left" w:leader="none"/>
        </w:tabs>
        <w:spacing w:line="249" w:lineRule="auto" w:before="182" w:after="0"/>
        <w:ind w:left="780" w:right="130" w:hanging="301"/>
        <w:jc w:val="left"/>
        <w:rPr>
          <w:sz w:val="22"/>
        </w:rPr>
      </w:pPr>
      <w:r>
        <w:rPr>
          <w:sz w:val="22"/>
        </w:rPr>
        <w:t>Debe</w:t>
      </w:r>
      <w:r>
        <w:rPr>
          <w:spacing w:val="-2"/>
          <w:sz w:val="22"/>
        </w:rPr>
        <w:t> </w:t>
      </w:r>
      <w:r>
        <w:rPr>
          <w:sz w:val="22"/>
        </w:rPr>
        <w:t>conservar</w:t>
      </w:r>
      <w:r>
        <w:rPr>
          <w:spacing w:val="-2"/>
          <w:sz w:val="22"/>
        </w:rPr>
        <w:t> </w:t>
      </w: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fotocopia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haga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Formulario</w:t>
      </w:r>
      <w:r>
        <w:rPr>
          <w:spacing w:val="-2"/>
          <w:sz w:val="22"/>
        </w:rPr>
        <w:t> </w:t>
      </w:r>
      <w:r>
        <w:rPr>
          <w:sz w:val="22"/>
        </w:rPr>
        <w:t>I-9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caso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inspección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parte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DHS,</w:t>
      </w:r>
      <w:r>
        <w:rPr>
          <w:spacing w:val="-2"/>
          <w:sz w:val="22"/>
        </w:rPr>
        <w:t> </w:t>
      </w:r>
      <w:r>
        <w:rPr>
          <w:sz w:val="22"/>
        </w:rPr>
        <w:t>el Departamento de Trabajo o la Sección de Derechos de los Inmigrantes y Empleados de la División de Derechos Civiles del Departamento de Justicia.</w:t>
      </w:r>
    </w:p>
    <w:p>
      <w:pPr>
        <w:pStyle w:val="Heading1"/>
        <w:spacing w:before="135"/>
      </w:pPr>
      <w:r>
        <w:rPr/>
        <w:t>Paso</w:t>
      </w:r>
      <w:r>
        <w:rPr>
          <w:spacing w:val="-2"/>
        </w:rPr>
        <w:t> </w:t>
      </w:r>
      <w:r>
        <w:rPr/>
        <w:t>2:</w:t>
      </w:r>
      <w:r>
        <w:rPr>
          <w:spacing w:val="53"/>
        </w:rPr>
        <w:t> </w:t>
      </w:r>
      <w:r>
        <w:rPr/>
        <w:t>Ingrese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adicional,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>
          <w:spacing w:val="-2"/>
        </w:rPr>
        <w:t>necesario.</w:t>
      </w:r>
    </w:p>
    <w:p>
      <w:pPr>
        <w:pStyle w:val="BodyText"/>
        <w:spacing w:line="249" w:lineRule="auto" w:before="143"/>
      </w:pPr>
      <w:r>
        <w:rPr/>
        <w:t>Utilice el espacio “Información Adicional” para proveer cualquier información adicional requerida para completar la Sección</w:t>
      </w:r>
      <w:r>
        <w:rPr>
          <w:spacing w:val="-2"/>
        </w:rPr>
        <w:t> </w:t>
      </w:r>
      <w:r>
        <w:rPr/>
        <w:t>2,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actualización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necesaria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vez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Sección</w:t>
      </w:r>
      <w:r>
        <w:rPr>
          <w:spacing w:val="-2"/>
        </w:rPr>
        <w:t> </w:t>
      </w:r>
      <w:r>
        <w:rPr/>
        <w:t>2.</w:t>
      </w:r>
      <w:r>
        <w:rPr>
          <w:spacing w:val="40"/>
        </w:rPr>
        <w:t> </w:t>
      </w:r>
      <w:r>
        <w:rPr/>
        <w:t>Escriba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iniciales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feche cada anotación adicional.</w:t>
      </w:r>
      <w:r>
        <w:rPr>
          <w:spacing w:val="40"/>
        </w:rPr>
        <w:t> </w:t>
      </w:r>
      <w:r>
        <w:rPr/>
        <w:t>Vea el M-274 para más información.</w:t>
      </w:r>
      <w:r>
        <w:rPr>
          <w:spacing w:val="40"/>
        </w:rPr>
        <w:t> </w:t>
      </w:r>
      <w:r>
        <w:rPr/>
        <w:t>Tales anotaciones incluyen, pero no se limitan a:</w:t>
      </w:r>
    </w:p>
    <w:p>
      <w:pPr>
        <w:pStyle w:val="ListParagraph"/>
        <w:numPr>
          <w:ilvl w:val="1"/>
          <w:numId w:val="2"/>
        </w:numPr>
        <w:tabs>
          <w:tab w:pos="776" w:val="left" w:leader="none"/>
          <w:tab w:pos="780" w:val="left" w:leader="none"/>
        </w:tabs>
        <w:spacing w:line="249" w:lineRule="auto" w:before="183" w:after="0"/>
        <w:ind w:left="780" w:right="223" w:hanging="301"/>
        <w:jc w:val="left"/>
        <w:rPr>
          <w:sz w:val="22"/>
        </w:rPr>
      </w:pPr>
      <w:r>
        <w:rPr>
          <w:sz w:val="22"/>
        </w:rPr>
        <w:t>Aquellos</w:t>
      </w:r>
      <w:r>
        <w:rPr>
          <w:spacing w:val="-3"/>
          <w:sz w:val="22"/>
        </w:rPr>
        <w:t> </w:t>
      </w:r>
      <w:r>
        <w:rPr>
          <w:sz w:val="22"/>
        </w:rPr>
        <w:t>requeridos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DHS,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extensiones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autorización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empleo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vencimiento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un </w:t>
      </w:r>
      <w:r>
        <w:rPr>
          <w:spacing w:val="-2"/>
          <w:sz w:val="22"/>
        </w:rPr>
        <w:t>documento;</w:t>
      </w:r>
    </w:p>
    <w:p>
      <w:pPr>
        <w:pStyle w:val="ListParagraph"/>
        <w:numPr>
          <w:ilvl w:val="1"/>
          <w:numId w:val="2"/>
        </w:numPr>
        <w:tabs>
          <w:tab w:pos="776" w:val="left" w:leader="none"/>
        </w:tabs>
        <w:spacing w:line="240" w:lineRule="auto" w:before="146" w:after="0"/>
        <w:ind w:left="776" w:right="0" w:hanging="297"/>
        <w:jc w:val="left"/>
        <w:rPr>
          <w:sz w:val="22"/>
        </w:rPr>
      </w:pPr>
      <w:r>
        <w:rPr>
          <w:sz w:val="22"/>
        </w:rPr>
        <w:t>Información del documento de reemplazo si se presentó previamente un </w:t>
      </w:r>
      <w:r>
        <w:rPr>
          <w:spacing w:val="-2"/>
          <w:sz w:val="22"/>
        </w:rPr>
        <w:t>recibo;</w:t>
      </w:r>
    </w:p>
    <w:p>
      <w:pPr>
        <w:pStyle w:val="ListParagraph"/>
        <w:numPr>
          <w:ilvl w:val="1"/>
          <w:numId w:val="2"/>
        </w:numPr>
        <w:tabs>
          <w:tab w:pos="776" w:val="left" w:leader="none"/>
        </w:tabs>
        <w:spacing w:line="240" w:lineRule="auto" w:before="107" w:after="0"/>
        <w:ind w:left="776" w:right="0" w:hanging="297"/>
        <w:jc w:val="left"/>
        <w:rPr>
          <w:sz w:val="22"/>
        </w:rPr>
      </w:pPr>
      <w:r>
        <w:rPr>
          <w:sz w:val="22"/>
        </w:rPr>
        <w:t>Documentación</w:t>
      </w:r>
      <w:r>
        <w:rPr>
          <w:spacing w:val="-2"/>
          <w:sz w:val="22"/>
        </w:rPr>
        <w:t> </w:t>
      </w:r>
      <w:r>
        <w:rPr>
          <w:sz w:val="22"/>
        </w:rPr>
        <w:t>adicional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pueden</w:t>
      </w:r>
      <w:r>
        <w:rPr>
          <w:spacing w:val="-2"/>
          <w:sz w:val="22"/>
        </w:rPr>
        <w:t> </w:t>
      </w:r>
      <w:r>
        <w:rPr>
          <w:sz w:val="22"/>
        </w:rPr>
        <w:t>presentar</w:t>
      </w:r>
      <w:r>
        <w:rPr>
          <w:spacing w:val="-1"/>
          <w:sz w:val="22"/>
        </w:rPr>
        <w:t> </w:t>
      </w:r>
      <w:r>
        <w:rPr>
          <w:sz w:val="22"/>
        </w:rPr>
        <w:t>ciertos</w:t>
      </w:r>
      <w:r>
        <w:rPr>
          <w:spacing w:val="-3"/>
          <w:sz w:val="22"/>
        </w:rPr>
        <w:t> </w:t>
      </w:r>
      <w:r>
        <w:rPr>
          <w:sz w:val="22"/>
        </w:rPr>
        <w:t>empleados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inmigrantes.</w:t>
      </w:r>
    </w:p>
    <w:p>
      <w:pPr>
        <w:pStyle w:val="BodyText"/>
        <w:spacing w:line="249" w:lineRule="auto" w:before="155"/>
      </w:pPr>
      <w:r>
        <w:rPr/>
        <w:t>También</w:t>
      </w:r>
      <w:r>
        <w:rPr>
          <w:spacing w:val="-3"/>
        </w:rPr>
        <w:t> </w:t>
      </w:r>
      <w:r>
        <w:rPr/>
        <w:t>puede</w:t>
      </w:r>
      <w:r>
        <w:rPr>
          <w:spacing w:val="-3"/>
        </w:rPr>
        <w:t> </w:t>
      </w:r>
      <w:r>
        <w:rPr/>
        <w:t>ingresar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opcional,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fechas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terminación,</w:t>
      </w:r>
      <w:r>
        <w:rPr>
          <w:spacing w:val="-3"/>
        </w:rPr>
        <w:t> </w:t>
      </w:r>
      <w:r>
        <w:rPr/>
        <w:t>fechas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retención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formularios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números de verificación de casos de E-Verify, si corresponde.</w:t>
      </w:r>
    </w:p>
    <w:p>
      <w:pPr>
        <w:pStyle w:val="Heading1"/>
        <w:spacing w:line="249" w:lineRule="auto" w:before="135"/>
        <w:ind w:right="305"/>
      </w:pPr>
      <w:r>
        <w:rPr/>
        <w:t>Paso</w:t>
      </w:r>
      <w:r>
        <w:rPr>
          <w:spacing w:val="-3"/>
        </w:rPr>
        <w:t> </w:t>
      </w:r>
      <w:r>
        <w:rPr/>
        <w:t>3:</w:t>
      </w:r>
      <w:r>
        <w:rPr>
          <w:spacing w:val="40"/>
        </w:rPr>
        <w:t> </w:t>
      </w:r>
      <w:r>
        <w:rPr/>
        <w:t>Seleccione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casilla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sección</w:t>
      </w:r>
      <w:r>
        <w:rPr>
          <w:spacing w:val="-4"/>
        </w:rPr>
        <w:t> </w:t>
      </w:r>
      <w:r>
        <w:rPr/>
        <w:t>“Información</w:t>
      </w:r>
      <w:r>
        <w:rPr>
          <w:spacing w:val="-4"/>
        </w:rPr>
        <w:t> </w:t>
      </w:r>
      <w:r>
        <w:rPr/>
        <w:t>Adicional”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utilizó</w:t>
      </w:r>
      <w:r>
        <w:rPr>
          <w:spacing w:val="-3"/>
        </w:rPr>
        <w:t> </w:t>
      </w:r>
      <w:r>
        <w:rPr/>
        <w:t>un</w:t>
      </w:r>
      <w:r>
        <w:rPr>
          <w:spacing w:val="-4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alterno</w:t>
      </w:r>
      <w:r>
        <w:rPr>
          <w:spacing w:val="-3"/>
        </w:rPr>
        <w:t> </w:t>
      </w:r>
      <w:r>
        <w:rPr/>
        <w:t>autorizado por el secretario de DHS para examinar la documentación.</w:t>
      </w:r>
    </w:p>
    <w:p>
      <w:pPr>
        <w:pStyle w:val="BodyText"/>
        <w:spacing w:line="244" w:lineRule="auto" w:before="74"/>
      </w:pPr>
      <w:r>
        <w:rPr/>
        <w:t>Usted</w:t>
      </w:r>
      <w:r>
        <w:rPr>
          <w:spacing w:val="-3"/>
        </w:rPr>
        <w:t> </w:t>
      </w:r>
      <w:r>
        <w:rPr/>
        <w:t>debe</w:t>
      </w:r>
      <w:r>
        <w:rPr>
          <w:spacing w:val="-3"/>
        </w:rPr>
        <w:t> </w:t>
      </w:r>
      <w:r>
        <w:rPr/>
        <w:t>seleccionar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casilla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utilizó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alterno</w:t>
      </w:r>
      <w:r>
        <w:rPr>
          <w:spacing w:val="-3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DHS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examinar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documentos. Usted puede consultar el M-274 para orientación acerca de cómo implementar procedimientos alternos aprobados por el secretario de DHS para examinar documentos.</w:t>
      </w:r>
    </w:p>
    <w:p>
      <w:pPr>
        <w:pStyle w:val="Heading1"/>
        <w:spacing w:before="158"/>
      </w:pPr>
      <w:r>
        <w:rPr/>
        <w:t>Paso</w:t>
      </w:r>
      <w:r>
        <w:rPr>
          <w:spacing w:val="-2"/>
        </w:rPr>
        <w:t> </w:t>
      </w:r>
      <w:r>
        <w:rPr/>
        <w:t>4:</w:t>
      </w:r>
      <w:r>
        <w:rPr>
          <w:spacing w:val="51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certificación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>
          <w:spacing w:val="-2"/>
        </w:rPr>
        <w:t>empleador.</w:t>
      </w:r>
    </w:p>
    <w:p>
      <w:pPr>
        <w:pStyle w:val="BodyText"/>
        <w:spacing w:line="249" w:lineRule="auto" w:before="139"/>
        <w:ind w:right="305"/>
      </w:pPr>
      <w:r>
        <w:rPr/>
        <w:t>Los</w:t>
      </w:r>
      <w:r>
        <w:rPr>
          <w:spacing w:val="-3"/>
        </w:rPr>
        <w:t> </w:t>
      </w:r>
      <w:r>
        <w:rPr/>
        <w:t>empleadores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representantes</w:t>
      </w:r>
      <w:r>
        <w:rPr>
          <w:spacing w:val="-3"/>
        </w:rPr>
        <w:t> </w:t>
      </w:r>
      <w:r>
        <w:rPr/>
        <w:t>autorizados</w:t>
      </w:r>
      <w:r>
        <w:rPr>
          <w:spacing w:val="-3"/>
        </w:rPr>
        <w:t> </w:t>
      </w:r>
      <w:r>
        <w:rPr/>
        <w:t>deben</w:t>
      </w:r>
      <w:r>
        <w:rPr>
          <w:spacing w:val="-2"/>
        </w:rPr>
        <w:t> </w:t>
      </w:r>
      <w:r>
        <w:rPr/>
        <w:t>completar</w:t>
      </w:r>
      <w:r>
        <w:rPr>
          <w:spacing w:val="-2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casillas</w:t>
      </w:r>
      <w:r>
        <w:rPr>
          <w:spacing w:val="-3"/>
        </w:rPr>
        <w:t> </w:t>
      </w:r>
      <w:r>
        <w:rPr/>
        <w:t>aplicables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área,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firmar</w:t>
      </w:r>
      <w:r>
        <w:rPr>
          <w:spacing w:val="-2"/>
        </w:rPr>
        <w:t> </w:t>
      </w:r>
      <w:r>
        <w:rPr/>
        <w:t>y fechar donde se indica.</w:t>
      </w:r>
    </w:p>
    <w:p>
      <w:pPr>
        <w:pStyle w:val="BodyText"/>
        <w:spacing w:before="84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457200</wp:posOffset>
                </wp:positionH>
                <wp:positionV relativeFrom="paragraph">
                  <wp:posOffset>217802</wp:posOffset>
                </wp:positionV>
                <wp:extent cx="6858000" cy="228600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Suplemento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Reverificación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Recontratación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7.149767pt;width:540pt;height:18pt;mso-position-horizontal-relative:page;mso-position-vertical-relative:paragraph;z-index:-15726080;mso-wrap-distance-left:0;mso-wrap-distance-right:0" type="#_x0000_t202" id="docshape11" filled="true" fillcolor="#dfdfdf" stroked="true" strokeweight=".5pt" strokecolor="#000000">
                <v:textbox inset="0,0,0,0">
                  <w:txbxContent>
                    <w:p>
                      <w:pPr>
                        <w:spacing w:before="19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Suplemento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Reverificación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Recontratación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121"/>
        <w:ind w:right="155"/>
      </w:pPr>
      <w:r>
        <w:rPr/>
        <w:t>Para volver a verificar la autorización de empleo documentar la recontratación de un empleado, use el Suplemento del Formulario</w:t>
      </w:r>
      <w:r>
        <w:rPr>
          <w:spacing w:val="-3"/>
        </w:rPr>
        <w:t> </w:t>
      </w:r>
      <w:r>
        <w:rPr/>
        <w:t>I-9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Reverificación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Recontratación.</w:t>
      </w:r>
      <w:r>
        <w:rPr>
          <w:spacing w:val="40"/>
        </w:rPr>
        <w:t> </w:t>
      </w:r>
      <w:r>
        <w:rPr/>
        <w:t>Los</w:t>
      </w:r>
      <w:r>
        <w:rPr>
          <w:spacing w:val="-4"/>
        </w:rPr>
        <w:t> </w:t>
      </w:r>
      <w:r>
        <w:rPr/>
        <w:t>empleadores</w:t>
      </w:r>
      <w:r>
        <w:rPr>
          <w:spacing w:val="-4"/>
        </w:rPr>
        <w:t> </w:t>
      </w:r>
      <w:r>
        <w:rPr/>
        <w:t>solo</w:t>
      </w:r>
      <w:r>
        <w:rPr>
          <w:spacing w:val="-3"/>
        </w:rPr>
        <w:t> </w:t>
      </w:r>
      <w:r>
        <w:rPr/>
        <w:t>necesitan</w:t>
      </w:r>
      <w:r>
        <w:rPr>
          <w:spacing w:val="-3"/>
        </w:rPr>
        <w:t> </w:t>
      </w:r>
      <w:r>
        <w:rPr/>
        <w:t>completar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conservar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página</w:t>
      </w:r>
      <w:r>
        <w:rPr>
          <w:spacing w:val="-3"/>
        </w:rPr>
        <w:t> </w:t>
      </w:r>
      <w:r>
        <w:rPr/>
        <w:t>del suplemento cuando se requiere una nueva verificación o recontratación.</w:t>
      </w:r>
      <w:r>
        <w:rPr>
          <w:spacing w:val="40"/>
        </w:rPr>
        <w:t> </w:t>
      </w:r>
      <w:r>
        <w:rPr/>
        <w:t>Ingrese el nombre del empleado en la parte superior de cada página de suplemento que utilice.</w:t>
      </w:r>
      <w:r>
        <w:rPr>
          <w:spacing w:val="40"/>
        </w:rPr>
        <w:t> </w:t>
      </w:r>
      <w:r>
        <w:rPr/>
        <w:t>En el espacio “Nuevo Nombre”, registre cualquier cambio de nombre que el empleado informe al momento de la reverificación o recontratación.</w:t>
      </w:r>
      <w:r>
        <w:rPr>
          <w:spacing w:val="40"/>
        </w:rPr>
        <w:t> </w:t>
      </w:r>
      <w:r>
        <w:rPr/>
        <w:t>Use una nueva sección del suplemento para cada caso de reverificación o recontratación, firme y feche esa sección cuando la complete, y adjúntela al Formulario I-9 completado del empleado.</w:t>
      </w:r>
      <w:r>
        <w:rPr>
          <w:spacing w:val="40"/>
        </w:rPr>
        <w:t> </w:t>
      </w:r>
      <w:r>
        <w:rPr/>
        <w:t>Utilice páginas suplementarias adicionales según sea necesario.</w:t>
      </w:r>
      <w:r>
        <w:rPr>
          <w:spacing w:val="40"/>
        </w:rPr>
        <w:t> </w:t>
      </w:r>
      <w:r>
        <w:rPr/>
        <w:t>Utilice el espacio “Información Adicional” si la documentación del empleado presentada para la reverificación requiere actualizaciones </w:t>
      </w:r>
      <w:r>
        <w:rPr>
          <w:spacing w:val="-2"/>
        </w:rPr>
        <w:t>futuras.</w:t>
      </w:r>
    </w:p>
    <w:p>
      <w:pPr>
        <w:pStyle w:val="Heading1"/>
        <w:spacing w:before="128"/>
      </w:pPr>
      <w:r>
        <w:rPr>
          <w:spacing w:val="-2"/>
        </w:rPr>
        <w:t>Reverificaciones</w:t>
      </w:r>
    </w:p>
    <w:p>
      <w:pPr>
        <w:pStyle w:val="BodyText"/>
        <w:spacing w:line="249" w:lineRule="auto"/>
        <w:ind w:right="155"/>
      </w:pPr>
      <w:r>
        <w:rPr/>
        <w:t>Cuando se requiere una reverificación de la autorización de empleo, debe volver a verificar la autorización de empleo del empleado antes de la fecha de vencimiento de la autorización de empleo indicada en la Sección 1 (si corresponde), o la fecha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vencimiento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documentación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autorización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empleo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Lista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Lista</w:t>
      </w:r>
      <w:r>
        <w:rPr>
          <w:spacing w:val="-2"/>
        </w:rPr>
        <w:t> </w:t>
      </w:r>
      <w:r>
        <w:rPr/>
        <w:t>C</w:t>
      </w:r>
      <w:r>
        <w:rPr>
          <w:spacing w:val="-2"/>
        </w:rPr>
        <w:t> </w:t>
      </w:r>
      <w:r>
        <w:rPr/>
        <w:t>registrada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Sección</w:t>
      </w:r>
      <w:r>
        <w:rPr>
          <w:spacing w:val="-2"/>
        </w:rPr>
        <w:t> </w:t>
      </w:r>
      <w:r>
        <w:rPr/>
        <w:t>2, lo que ocurra primero.</w:t>
      </w:r>
      <w:r>
        <w:rPr>
          <w:spacing w:val="40"/>
        </w:rPr>
        <w:t> </w:t>
      </w:r>
      <w:r>
        <w:rPr/>
        <w:t>Los empleadores deben completar cualquier reverificación subsecuente, si se requiere antes de la fecha de vencimiento de la documentación de la Lista A o la Lista C ingresada durante la verificación más reciente del </w:t>
      </w:r>
      <w:r>
        <w:rPr>
          <w:spacing w:val="-2"/>
        </w:rPr>
        <w:t>empleado.</w:t>
      </w:r>
    </w:p>
    <w:p>
      <w:pPr>
        <w:spacing w:after="0" w:line="249" w:lineRule="auto"/>
        <w:sectPr>
          <w:pgSz w:w="12240" w:h="15840"/>
          <w:pgMar w:header="647" w:footer="447" w:top="840" w:bottom="640" w:left="600" w:right="600"/>
        </w:sectPr>
      </w:pPr>
    </w:p>
    <w:p>
      <w:pPr>
        <w:pStyle w:val="BodyText"/>
        <w:spacing w:line="249" w:lineRule="auto" w:before="114"/>
        <w:ind w:left="119" w:right="258"/>
      </w:pPr>
      <w:r>
        <w:rPr/>
        <w:t>Para la reverificación, los</w:t>
      </w:r>
      <w:r>
        <w:rPr>
          <w:spacing w:val="-1"/>
        </w:rPr>
        <w:t> </w:t>
      </w:r>
      <w:r>
        <w:rPr/>
        <w:t>empleados</w:t>
      </w:r>
      <w:r>
        <w:rPr>
          <w:spacing w:val="-1"/>
        </w:rPr>
        <w:t> </w:t>
      </w:r>
      <w:r>
        <w:rPr/>
        <w:t>deben presentar documentación aceptable de la Lista A</w:t>
      </w:r>
      <w:r>
        <w:rPr>
          <w:spacing w:val="-1"/>
        </w:rPr>
        <w:t> </w:t>
      </w:r>
      <w:r>
        <w:rPr/>
        <w:t>o la Lista C que muestre su autorización continua para trabajar en Estados Unidos.</w:t>
      </w:r>
      <w:r>
        <w:rPr>
          <w:spacing w:val="40"/>
        </w:rPr>
        <w:t> </w:t>
      </w:r>
      <w:r>
        <w:rPr/>
        <w:t>Debe permitir que los empleados elijan qué documentación aceptable</w:t>
      </w:r>
      <w:r>
        <w:rPr>
          <w:spacing w:val="-2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nueva</w:t>
      </w:r>
      <w:r>
        <w:rPr>
          <w:spacing w:val="-2"/>
        </w:rPr>
        <w:t> </w:t>
      </w:r>
      <w:r>
        <w:rPr/>
        <w:t>verificación.</w:t>
      </w:r>
      <w:r>
        <w:rPr>
          <w:spacing w:val="40"/>
        </w:rPr>
        <w:t> </w:t>
      </w:r>
      <w:r>
        <w:rPr/>
        <w:t>Los</w:t>
      </w:r>
      <w:r>
        <w:rPr>
          <w:spacing w:val="-3"/>
        </w:rPr>
        <w:t> </w:t>
      </w:r>
      <w:r>
        <w:rPr/>
        <w:t>empleados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están</w:t>
      </w:r>
      <w:r>
        <w:rPr>
          <w:spacing w:val="-2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mostrar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mismo</w:t>
      </w:r>
      <w:r>
        <w:rPr>
          <w:spacing w:val="-2"/>
        </w:rPr>
        <w:t> </w:t>
      </w:r>
      <w:r>
        <w:rPr/>
        <w:t>tipo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documento que presentaron anteriormente.</w:t>
      </w:r>
      <w:r>
        <w:rPr>
          <w:spacing w:val="40"/>
        </w:rPr>
        <w:t> </w:t>
      </w:r>
      <w:r>
        <w:rPr/>
        <w:t>Ingrese la información de la documentación en los espacios provistos.</w:t>
      </w:r>
    </w:p>
    <w:p>
      <w:pPr>
        <w:pStyle w:val="BodyText"/>
        <w:spacing w:line="249" w:lineRule="auto" w:before="123"/>
        <w:ind w:left="119" w:right="305"/>
      </w:pPr>
      <w:r>
        <w:rPr/>
        <w:t>No debe volver a verificar la autorización de empleo de ciudadanos estadounidenses y nacionales no ciudadanos, o residentes permanentes legales (incluidos los residentes condicionales) que presentaron una Tarjeta de Residente Permanente (Formulario I-551) u otra documentación de autorización de empleo que no esté sujeta a una nueva verificación</w:t>
      </w:r>
      <w:r>
        <w:rPr>
          <w:spacing w:val="-2"/>
        </w:rPr>
        <w:t> </w:t>
      </w:r>
      <w:r>
        <w:rPr/>
        <w:t>(como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tarjeta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Seguro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sin</w:t>
      </w:r>
      <w:r>
        <w:rPr>
          <w:spacing w:val="-2"/>
        </w:rPr>
        <w:t> </w:t>
      </w:r>
      <w:r>
        <w:rPr/>
        <w:t>restricciones).</w:t>
      </w:r>
      <w:r>
        <w:rPr>
          <w:spacing w:val="40"/>
        </w:rPr>
        <w:t> </w:t>
      </w:r>
      <w:r>
        <w:rPr/>
        <w:t>La</w:t>
      </w:r>
      <w:r>
        <w:rPr>
          <w:spacing w:val="-2"/>
        </w:rPr>
        <w:t> </w:t>
      </w:r>
      <w:r>
        <w:rPr/>
        <w:t>reverificación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aplica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documentación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Lista B.</w:t>
      </w:r>
      <w:r>
        <w:rPr>
          <w:spacing w:val="40"/>
        </w:rPr>
        <w:t> </w:t>
      </w:r>
      <w:r>
        <w:rPr/>
        <w:t>Es posible que la reverificación no aplique a ciertos no ciudadanos.</w:t>
      </w:r>
      <w:r>
        <w:rPr>
          <w:spacing w:val="40"/>
        </w:rPr>
        <w:t> </w:t>
      </w:r>
      <w:r>
        <w:rPr/>
        <w:t>Consulte el M-274 para obtener más información sobre cuándo es posible que no se requiera una nueva verificación.</w:t>
      </w:r>
    </w:p>
    <w:p>
      <w:pPr>
        <w:pStyle w:val="Heading1"/>
        <w:spacing w:before="102"/>
      </w:pPr>
      <w:r>
        <w:rPr>
          <w:spacing w:val="-2"/>
        </w:rPr>
        <w:t>Recontrataciones</w:t>
      </w:r>
    </w:p>
    <w:p>
      <w:pPr>
        <w:pStyle w:val="BodyText"/>
        <w:spacing w:line="249" w:lineRule="auto" w:before="131"/>
        <w:ind w:right="258"/>
      </w:pPr>
      <w:r>
        <w:rPr/>
        <w:t>Si vuelve a contratar a un empleado dentro de tres años a partir de la fecha en que se completó por primera vez el Formulario</w:t>
      </w:r>
      <w:r>
        <w:rPr>
          <w:spacing w:val="-3"/>
        </w:rPr>
        <w:t> </w:t>
      </w:r>
      <w:r>
        <w:rPr/>
        <w:t>I-9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empleado,</w:t>
      </w:r>
      <w:r>
        <w:rPr>
          <w:spacing w:val="-3"/>
        </w:rPr>
        <w:t> </w:t>
      </w:r>
      <w:r>
        <w:rPr/>
        <w:t>puede</w:t>
      </w:r>
      <w:r>
        <w:rPr>
          <w:spacing w:val="-3"/>
        </w:rPr>
        <w:t> </w:t>
      </w:r>
      <w:r>
        <w:rPr/>
        <w:t>completar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suplemento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adjuntarlo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Formulario</w:t>
      </w:r>
      <w:r>
        <w:rPr>
          <w:spacing w:val="-3"/>
        </w:rPr>
        <w:t> </w:t>
      </w:r>
      <w:r>
        <w:rPr/>
        <w:t>I-9</w:t>
      </w:r>
      <w:r>
        <w:rPr>
          <w:spacing w:val="-3"/>
        </w:rPr>
        <w:t> </w:t>
      </w:r>
      <w:r>
        <w:rPr/>
        <w:t>previamente</w:t>
      </w:r>
      <w:r>
        <w:rPr>
          <w:spacing w:val="-3"/>
        </w:rPr>
        <w:t> </w:t>
      </w:r>
      <w:r>
        <w:rPr/>
        <w:t>completado</w:t>
      </w:r>
      <w:r>
        <w:rPr>
          <w:spacing w:val="-3"/>
        </w:rPr>
        <w:t> </w:t>
      </w:r>
      <w:r>
        <w:rPr/>
        <w:t>por el empleado.</w:t>
      </w:r>
      <w:r>
        <w:rPr>
          <w:spacing w:val="40"/>
        </w:rPr>
        <w:t> </w:t>
      </w:r>
      <w:r>
        <w:rPr/>
        <w:t>Si el empleado sigue estando autorizado para el empleo, como se indica en el Formulario I-9 previamente completado, el empleado no necesita proporcionar documentación adicional.</w:t>
      </w:r>
    </w:p>
    <w:p>
      <w:pPr>
        <w:pStyle w:val="BodyText"/>
        <w:spacing w:line="249" w:lineRule="auto" w:before="159"/>
        <w:ind w:left="119" w:right="305"/>
      </w:pPr>
      <w:r>
        <w:rPr/>
        <w:t>Como</w:t>
      </w:r>
      <w:r>
        <w:rPr>
          <w:spacing w:val="-3"/>
        </w:rPr>
        <w:t> </w:t>
      </w:r>
      <w:r>
        <w:rPr/>
        <w:t>alternativa,</w:t>
      </w:r>
      <w:r>
        <w:rPr>
          <w:spacing w:val="-3"/>
        </w:rPr>
        <w:t> </w:t>
      </w:r>
      <w:r>
        <w:rPr/>
        <w:t>puede</w:t>
      </w:r>
      <w:r>
        <w:rPr>
          <w:spacing w:val="-3"/>
        </w:rPr>
        <w:t> </w:t>
      </w:r>
      <w:r>
        <w:rPr/>
        <w:t>completar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nuevo</w:t>
      </w:r>
      <w:r>
        <w:rPr>
          <w:spacing w:val="-3"/>
        </w:rPr>
        <w:t> </w:t>
      </w:r>
      <w:r>
        <w:rPr/>
        <w:t>Formulario</w:t>
      </w:r>
      <w:r>
        <w:rPr>
          <w:spacing w:val="-3"/>
        </w:rPr>
        <w:t> </w:t>
      </w:r>
      <w:r>
        <w:rPr/>
        <w:t>I-9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empleados</w:t>
      </w:r>
      <w:r>
        <w:rPr>
          <w:spacing w:val="-4"/>
        </w:rPr>
        <w:t> </w:t>
      </w:r>
      <w:r>
        <w:rPr/>
        <w:t>recontratados.</w:t>
      </w:r>
      <w:r>
        <w:rPr>
          <w:spacing w:val="40"/>
        </w:rPr>
        <w:t> </w:t>
      </w:r>
      <w:r>
        <w:rPr/>
        <w:t>Debe</w:t>
      </w:r>
      <w:r>
        <w:rPr>
          <w:spacing w:val="-3"/>
        </w:rPr>
        <w:t> </w:t>
      </w:r>
      <w:r>
        <w:rPr/>
        <w:t>completar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nuevo Formulario I-9 para cualquier empleado que haya vuelto a contratar más de tres años después de haber completado originalmente un Formulario I-9 para ese empleado.</w:t>
      </w:r>
    </w:p>
    <w:p>
      <w:pPr>
        <w:pStyle w:val="BodyText"/>
        <w:spacing w:before="139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252832</wp:posOffset>
                </wp:positionV>
                <wp:extent cx="6858000" cy="228600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Instrucciones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Relacionadas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E-Verify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Empleados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Empleadores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9.908066pt;width:540pt;height:18pt;mso-position-horizontal-relative:page;mso-position-vertical-relative:paragraph;z-index:-15725568;mso-wrap-distance-left:0;mso-wrap-distance-right:0" type="#_x0000_t202" id="docshape12" filled="true" fillcolor="#dfdfdf" stroked="true" strokeweight=".5pt" strokecolor="#000000">
                <v:textbox inset="0,0,0,0">
                  <w:txbxContent>
                    <w:p>
                      <w:pPr>
                        <w:spacing w:before="19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Instrucciones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Relacionadas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E-Verify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Empleados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Empleadores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9" w:lineRule="auto" w:before="115"/>
        <w:ind w:left="148" w:right="305" w:firstLine="0"/>
        <w:jc w:val="left"/>
        <w:rPr>
          <w:sz w:val="22"/>
        </w:rPr>
      </w:pPr>
      <w:r>
        <w:rPr>
          <w:sz w:val="22"/>
        </w:rPr>
        <w:t>E-Verify</w:t>
      </w:r>
      <w:r>
        <w:rPr>
          <w:spacing w:val="-3"/>
          <w:sz w:val="22"/>
        </w:rPr>
        <w:t> </w:t>
      </w:r>
      <w:r>
        <w:rPr>
          <w:sz w:val="22"/>
        </w:rPr>
        <w:t>utiliza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Formulario</w:t>
      </w:r>
      <w:r>
        <w:rPr>
          <w:spacing w:val="-3"/>
          <w:sz w:val="22"/>
        </w:rPr>
        <w:t> </w:t>
      </w:r>
      <w:r>
        <w:rPr>
          <w:sz w:val="22"/>
        </w:rPr>
        <w:t>I-9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confirmar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elegibilidad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empleo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empleados.</w:t>
      </w:r>
      <w:r>
        <w:rPr>
          <w:spacing w:val="-3"/>
          <w:sz w:val="22"/>
        </w:rPr>
        <w:t> </w:t>
      </w:r>
      <w:r>
        <w:rPr>
          <w:sz w:val="22"/>
        </w:rPr>
        <w:t>Para obtener más información, vaya a </w:t>
      </w:r>
      <w:hyperlink r:id="rId12">
        <w:r>
          <w:rPr>
            <w:b/>
            <w:color w:val="0000FF"/>
            <w:sz w:val="22"/>
            <w:u w:val="single" w:color="0000FF"/>
          </w:rPr>
          <w:t>www.e-verify.gov</w:t>
        </w:r>
      </w:hyperlink>
      <w:r>
        <w:rPr>
          <w:b/>
          <w:color w:val="0000FF"/>
          <w:sz w:val="22"/>
          <w:u w:val="none"/>
        </w:rPr>
        <w:t> </w:t>
      </w:r>
      <w:r>
        <w:rPr>
          <w:sz w:val="22"/>
          <w:u w:val="none"/>
        </w:rPr>
        <w:t>o contáctenos en </w:t>
      </w:r>
      <w:hyperlink r:id="rId13">
        <w:r>
          <w:rPr>
            <w:b/>
            <w:color w:val="0000FF"/>
            <w:sz w:val="22"/>
            <w:u w:val="single" w:color="0000FF"/>
          </w:rPr>
          <w:t>www.e-verify.gov/contactenos</w:t>
        </w:r>
      </w:hyperlink>
      <w:r>
        <w:rPr>
          <w:sz w:val="22"/>
          <w:u w:val="none"/>
        </w:rPr>
        <w:t>.</w:t>
      </w:r>
    </w:p>
    <w:p>
      <w:pPr>
        <w:pStyle w:val="BodyText"/>
        <w:spacing w:before="176"/>
      </w:pPr>
      <w:r>
        <w:rPr/>
        <w:t>Para</w:t>
      </w:r>
      <w:r>
        <w:rPr>
          <w:spacing w:val="-3"/>
        </w:rPr>
        <w:t> </w:t>
      </w:r>
      <w:r>
        <w:rPr/>
        <w:t>empleados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empleadores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participan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E-</w:t>
      </w:r>
      <w:r>
        <w:rPr>
          <w:spacing w:val="-2"/>
        </w:rPr>
        <w:t>Verify:</w:t>
      </w:r>
    </w:p>
    <w:p>
      <w:pPr>
        <w:pStyle w:val="ListParagraph"/>
        <w:numPr>
          <w:ilvl w:val="1"/>
          <w:numId w:val="2"/>
        </w:numPr>
        <w:tabs>
          <w:tab w:pos="776" w:val="left" w:leader="none"/>
        </w:tabs>
        <w:spacing w:line="240" w:lineRule="auto" w:before="107" w:after="0"/>
        <w:ind w:left="776" w:right="0" w:hanging="297"/>
        <w:jc w:val="left"/>
        <w:rPr>
          <w:sz w:val="22"/>
        </w:rPr>
      </w:pPr>
      <w:r>
        <w:rPr>
          <w:sz w:val="22"/>
        </w:rPr>
        <w:t>Debe</w:t>
      </w:r>
      <w:r>
        <w:rPr>
          <w:spacing w:val="-1"/>
          <w:sz w:val="22"/>
        </w:rPr>
        <w:t> </w:t>
      </w:r>
      <w:r>
        <w:rPr>
          <w:sz w:val="22"/>
        </w:rPr>
        <w:t>proporcionar su número</w:t>
      </w:r>
      <w:r>
        <w:rPr>
          <w:spacing w:val="-1"/>
          <w:sz w:val="22"/>
        </w:rPr>
        <w:t> </w:t>
      </w:r>
      <w:r>
        <w:rPr>
          <w:sz w:val="22"/>
        </w:rPr>
        <w:t>de Seguro Social</w:t>
      </w:r>
      <w:r>
        <w:rPr>
          <w:spacing w:val="-1"/>
          <w:sz w:val="22"/>
        </w:rPr>
        <w:t> </w:t>
      </w:r>
      <w:r>
        <w:rPr>
          <w:sz w:val="22"/>
        </w:rPr>
        <w:t>en el espacio</w:t>
      </w:r>
      <w:r>
        <w:rPr>
          <w:spacing w:val="-1"/>
          <w:sz w:val="22"/>
        </w:rPr>
        <w:t> </w:t>
      </w:r>
      <w:r>
        <w:rPr>
          <w:sz w:val="22"/>
        </w:rPr>
        <w:t>para el Número</w:t>
      </w:r>
      <w:r>
        <w:rPr>
          <w:spacing w:val="-1"/>
          <w:sz w:val="22"/>
        </w:rPr>
        <w:t> </w:t>
      </w:r>
      <w:r>
        <w:rPr>
          <w:sz w:val="22"/>
        </w:rPr>
        <w:t>de Seguro Social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b/>
          <w:sz w:val="22"/>
        </w:rPr>
        <w:t>la Sección</w:t>
      </w:r>
      <w:r>
        <w:rPr>
          <w:b/>
          <w:spacing w:val="-1"/>
          <w:sz w:val="22"/>
        </w:rPr>
        <w:t> </w:t>
      </w:r>
      <w:r>
        <w:rPr>
          <w:b/>
          <w:spacing w:val="-5"/>
          <w:sz w:val="22"/>
        </w:rPr>
        <w:t>1</w:t>
      </w:r>
      <w:r>
        <w:rPr>
          <w:spacing w:val="-5"/>
          <w:sz w:val="22"/>
        </w:rPr>
        <w:t>.</w:t>
      </w:r>
    </w:p>
    <w:p>
      <w:pPr>
        <w:pStyle w:val="BodyText"/>
        <w:spacing w:line="249" w:lineRule="auto" w:before="155"/>
        <w:ind w:left="1079" w:right="155" w:hanging="240"/>
      </w:pPr>
      <w:r>
        <w:rPr>
          <w:position w:val="10"/>
        </w:rPr>
        <w:drawing>
          <wp:inline distT="0" distB="0" distL="0" distR="0">
            <wp:extent cx="50800" cy="508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</w:rPr>
      </w:r>
      <w:r>
        <w:rPr>
          <w:spacing w:val="80"/>
          <w:sz w:val="20"/>
        </w:rPr>
        <w:t> </w:t>
      </w:r>
      <w:r>
        <w:rPr/>
        <w:t>Si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solicitado,</w:t>
      </w:r>
      <w:r>
        <w:rPr>
          <w:spacing w:val="-2"/>
        </w:rPr>
        <w:t> </w:t>
      </w:r>
      <w:r>
        <w:rPr/>
        <w:t>pero</w:t>
      </w:r>
      <w:r>
        <w:rPr>
          <w:spacing w:val="-2"/>
        </w:rPr>
        <w:t> </w:t>
      </w:r>
      <w:r>
        <w:rPr/>
        <w:t>aún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recibido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Seguro</w:t>
      </w:r>
      <w:r>
        <w:rPr>
          <w:spacing w:val="-2"/>
        </w:rPr>
        <w:t> </w:t>
      </w:r>
      <w:r>
        <w:rPr/>
        <w:t>Social,</w:t>
      </w:r>
      <w:r>
        <w:rPr>
          <w:spacing w:val="-2"/>
        </w:rPr>
        <w:t> </w:t>
      </w:r>
      <w:r>
        <w:rPr/>
        <w:t>debe</w:t>
      </w:r>
      <w:r>
        <w:rPr>
          <w:spacing w:val="-2"/>
        </w:rPr>
        <w:t> </w:t>
      </w:r>
      <w:r>
        <w:rPr/>
        <w:t>dejar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espacio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blanco</w:t>
      </w:r>
      <w:r>
        <w:rPr>
          <w:spacing w:val="-2"/>
        </w:rPr>
        <w:t> </w:t>
      </w:r>
      <w:r>
        <w:rPr/>
        <w:t>hasta</w:t>
      </w:r>
      <w:r>
        <w:rPr>
          <w:spacing w:val="-2"/>
        </w:rPr>
        <w:t> </w:t>
      </w:r>
      <w:r>
        <w:rPr/>
        <w:t>que lo reciba.</w:t>
      </w:r>
      <w:r>
        <w:rPr>
          <w:spacing w:val="40"/>
        </w:rPr>
        <w:t> </w:t>
      </w:r>
      <w:r>
        <w:rPr/>
        <w:t>Provea esta información una vez que lo reciba, e inicie y feche la anotación.</w:t>
      </w:r>
    </w:p>
    <w:p>
      <w:pPr>
        <w:pStyle w:val="BodyText"/>
        <w:spacing w:line="249" w:lineRule="auto" w:before="93"/>
        <w:ind w:left="1079" w:right="1057" w:hanging="239"/>
      </w:pPr>
      <w:r>
        <w:rPr>
          <w:position w:val="10"/>
        </w:rPr>
        <w:drawing>
          <wp:inline distT="0" distB="0" distL="0" distR="0">
            <wp:extent cx="48768" cy="48768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</w:rPr>
      </w:r>
      <w:r>
        <w:rPr>
          <w:spacing w:val="80"/>
          <w:sz w:val="20"/>
        </w:rPr>
        <w:t> </w:t>
      </w:r>
      <w:r>
        <w:rPr/>
        <w:t>Si</w:t>
      </w:r>
      <w:r>
        <w:rPr>
          <w:spacing w:val="-3"/>
        </w:rPr>
        <w:t> </w:t>
      </w:r>
      <w:r>
        <w:rPr/>
        <w:t>puede</w:t>
      </w:r>
      <w:r>
        <w:rPr>
          <w:spacing w:val="-3"/>
        </w:rPr>
        <w:t> </w:t>
      </w:r>
      <w:r>
        <w:rPr/>
        <w:t>presentar</w:t>
      </w:r>
      <w:r>
        <w:rPr>
          <w:spacing w:val="-3"/>
        </w:rPr>
        <w:t> </w:t>
      </w:r>
      <w:r>
        <w:rPr/>
        <w:t>documentación</w:t>
      </w:r>
      <w:r>
        <w:rPr>
          <w:spacing w:val="-3"/>
        </w:rPr>
        <w:t> </w:t>
      </w:r>
      <w:r>
        <w:rPr/>
        <w:t>aceptable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identidad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autorización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empleo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completar</w:t>
      </w:r>
      <w:r>
        <w:rPr>
          <w:spacing w:val="-3"/>
        </w:rPr>
        <w:t> </w:t>
      </w:r>
      <w:r>
        <w:rPr/>
        <w:t>el Formulario I-9, puede comenzar a trabajar mientras espera recibir su número de Seguro Social.</w:t>
      </w:r>
    </w:p>
    <w:p>
      <w:pPr>
        <w:pStyle w:val="ListParagraph"/>
        <w:numPr>
          <w:ilvl w:val="1"/>
          <w:numId w:val="2"/>
        </w:numPr>
        <w:tabs>
          <w:tab w:pos="775" w:val="left" w:leader="none"/>
          <w:tab w:pos="779" w:val="left" w:leader="none"/>
        </w:tabs>
        <w:spacing w:line="249" w:lineRule="auto" w:before="174" w:after="0"/>
        <w:ind w:left="779" w:right="1036" w:hanging="301"/>
        <w:jc w:val="left"/>
        <w:rPr>
          <w:sz w:val="22"/>
        </w:rPr>
      </w:pPr>
      <w:r>
        <w:rPr>
          <w:sz w:val="22"/>
        </w:rPr>
        <w:t>Proporcionar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dirección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correo</w:t>
      </w:r>
      <w:r>
        <w:rPr>
          <w:spacing w:val="-3"/>
          <w:sz w:val="22"/>
        </w:rPr>
        <w:t> </w:t>
      </w:r>
      <w:r>
        <w:rPr>
          <w:sz w:val="22"/>
        </w:rPr>
        <w:t>electrónico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número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teléfono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b/>
          <w:sz w:val="22"/>
        </w:rPr>
        <w:t>Sección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permitirá</w:t>
      </w:r>
      <w:r>
        <w:rPr>
          <w:spacing w:val="-3"/>
          <w:sz w:val="22"/>
        </w:rPr>
        <w:t> </w:t>
      </w:r>
      <w:r>
        <w:rPr>
          <w:sz w:val="22"/>
        </w:rPr>
        <w:t>recibir notificaciones relacionadas con su caso de E-Verify.</w:t>
      </w:r>
    </w:p>
    <w:p>
      <w:pPr>
        <w:pStyle w:val="ListParagraph"/>
        <w:numPr>
          <w:ilvl w:val="1"/>
          <w:numId w:val="2"/>
        </w:numPr>
        <w:tabs>
          <w:tab w:pos="775" w:val="left" w:leader="none"/>
        </w:tabs>
        <w:spacing w:line="340" w:lineRule="auto" w:before="146" w:after="0"/>
        <w:ind w:left="119" w:right="2733" w:firstLine="359"/>
        <w:jc w:val="left"/>
        <w:rPr>
          <w:sz w:val="22"/>
        </w:rPr>
      </w:pPr>
      <w:r>
        <w:rPr>
          <w:sz w:val="22"/>
        </w:rPr>
        <w:t>Si</w:t>
      </w:r>
      <w:r>
        <w:rPr>
          <w:spacing w:val="-3"/>
          <w:sz w:val="22"/>
        </w:rPr>
        <w:t> </w:t>
      </w:r>
      <w:r>
        <w:rPr>
          <w:sz w:val="22"/>
        </w:rPr>
        <w:t>presenta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documento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Lista</w:t>
      </w:r>
      <w:r>
        <w:rPr>
          <w:spacing w:val="-3"/>
          <w:sz w:val="22"/>
        </w:rPr>
        <w:t> </w:t>
      </w:r>
      <w:r>
        <w:rPr>
          <w:sz w:val="22"/>
        </w:rPr>
        <w:t>B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empleador,</w:t>
      </w:r>
      <w:r>
        <w:rPr>
          <w:spacing w:val="-3"/>
          <w:sz w:val="22"/>
        </w:rPr>
        <w:t> </w:t>
      </w:r>
      <w:r>
        <w:rPr>
          <w:sz w:val="22"/>
        </w:rPr>
        <w:t>debe</w:t>
      </w:r>
      <w:r>
        <w:rPr>
          <w:spacing w:val="-3"/>
          <w:sz w:val="22"/>
        </w:rPr>
        <w:t> </w:t>
      </w:r>
      <w:r>
        <w:rPr>
          <w:sz w:val="22"/>
        </w:rPr>
        <w:t>contener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fotografía. Para empleadores en E-Verify:</w:t>
      </w:r>
    </w:p>
    <w:p>
      <w:pPr>
        <w:pStyle w:val="ListParagraph"/>
        <w:numPr>
          <w:ilvl w:val="1"/>
          <w:numId w:val="2"/>
        </w:numPr>
        <w:tabs>
          <w:tab w:pos="776" w:val="left" w:leader="none"/>
        </w:tabs>
        <w:spacing w:line="240" w:lineRule="auto" w:before="1" w:after="0"/>
        <w:ind w:left="776" w:right="0" w:hanging="297"/>
        <w:jc w:val="left"/>
        <w:rPr>
          <w:sz w:val="22"/>
        </w:rPr>
      </w:pPr>
      <w:r>
        <w:rPr>
          <w:sz w:val="22"/>
        </w:rPr>
        <w:t>Asegúrese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empleados</w:t>
      </w:r>
      <w:r>
        <w:rPr>
          <w:spacing w:val="-2"/>
          <w:sz w:val="22"/>
        </w:rPr>
        <w:t> </w:t>
      </w:r>
      <w:r>
        <w:rPr>
          <w:sz w:val="22"/>
        </w:rPr>
        <w:t>ingresen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número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Seguro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b/>
          <w:sz w:val="22"/>
        </w:rPr>
        <w:t>Sección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1</w:t>
      </w:r>
      <w:r>
        <w:rPr>
          <w:spacing w:val="-5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775" w:val="left" w:leader="none"/>
          <w:tab w:pos="779" w:val="left" w:leader="none"/>
        </w:tabs>
        <w:spacing w:line="247" w:lineRule="auto" w:before="152" w:after="0"/>
        <w:ind w:left="779" w:right="180" w:hanging="301"/>
        <w:jc w:val="left"/>
        <w:rPr>
          <w:rFonts w:ascii="Calibri" w:hAnsi="Calibri"/>
          <w:sz w:val="22"/>
        </w:rPr>
      </w:pPr>
      <w:r>
        <w:rPr>
          <w:sz w:val="22"/>
        </w:rPr>
        <w:t>Solo</w:t>
      </w:r>
      <w:r>
        <w:rPr>
          <w:spacing w:val="-2"/>
          <w:sz w:val="22"/>
        </w:rPr>
        <w:t> </w:t>
      </w:r>
      <w:r>
        <w:rPr>
          <w:sz w:val="22"/>
        </w:rPr>
        <w:t>debe</w:t>
      </w:r>
      <w:r>
        <w:rPr>
          <w:spacing w:val="-2"/>
          <w:sz w:val="22"/>
        </w:rPr>
        <w:t> </w:t>
      </w:r>
      <w:r>
        <w:rPr>
          <w:sz w:val="22"/>
        </w:rPr>
        <w:t>aceptar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documentación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B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contenga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fotografía.</w:t>
      </w:r>
      <w:r>
        <w:rPr>
          <w:spacing w:val="40"/>
          <w:sz w:val="22"/>
        </w:rPr>
        <w:t> </w:t>
      </w:r>
      <w:r>
        <w:rPr>
          <w:sz w:val="22"/>
        </w:rPr>
        <w:t>Esto</w:t>
      </w:r>
      <w:r>
        <w:rPr>
          <w:spacing w:val="-2"/>
          <w:sz w:val="22"/>
        </w:rPr>
        <w:t> </w:t>
      </w:r>
      <w:r>
        <w:rPr>
          <w:sz w:val="22"/>
        </w:rPr>
        <w:t>aplica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menores de 18 años y a las personas con discapacidades</w:t>
      </w:r>
      <w:r>
        <w:rPr>
          <w:rFonts w:ascii="Calibri" w:hAnsi="Calibri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776" w:val="left" w:leader="none"/>
        </w:tabs>
        <w:spacing w:line="240" w:lineRule="auto" w:before="138" w:after="0"/>
        <w:ind w:left="776" w:right="0" w:hanging="297"/>
        <w:jc w:val="left"/>
        <w:rPr>
          <w:sz w:val="22"/>
        </w:rPr>
      </w:pPr>
      <w:r>
        <w:rPr>
          <w:sz w:val="22"/>
        </w:rPr>
        <w:t>Debe</w:t>
      </w:r>
      <w:r>
        <w:rPr>
          <w:spacing w:val="-2"/>
          <w:sz w:val="22"/>
        </w:rPr>
        <w:t> </w:t>
      </w:r>
      <w:r>
        <w:rPr>
          <w:sz w:val="22"/>
        </w:rPr>
        <w:t>conservar</w:t>
      </w:r>
      <w:r>
        <w:rPr>
          <w:spacing w:val="-2"/>
          <w:sz w:val="22"/>
        </w:rPr>
        <w:t> </w:t>
      </w:r>
      <w:r>
        <w:rPr>
          <w:sz w:val="22"/>
        </w:rPr>
        <w:t>fotocopias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cierta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documentación.</w:t>
      </w:r>
    </w:p>
    <w:p>
      <w:pPr>
        <w:pStyle w:val="BodyText"/>
        <w:spacing w:before="111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457200</wp:posOffset>
                </wp:positionH>
                <wp:positionV relativeFrom="paragraph">
                  <wp:posOffset>235360</wp:posOffset>
                </wp:positionV>
                <wp:extent cx="6858000" cy="228600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¿Cuál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la Tarifa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Presentación?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8.532326pt;width:540pt;height:18pt;mso-position-horizontal-relative:page;mso-position-vertical-relative:paragraph;z-index:-15725056;mso-wrap-distance-left:0;mso-wrap-distance-right:0" type="#_x0000_t202" id="docshape13" filled="true" fillcolor="#dfdfdf" stroked="true" strokeweight=".5pt" strokecolor="#000000">
                <v:textbox inset="0,0,0,0">
                  <w:txbxContent>
                    <w:p>
                      <w:pPr>
                        <w:spacing w:before="19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¿Cuál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la Tarifa de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Presentación?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121"/>
        <w:ind w:left="119"/>
      </w:pPr>
      <w:r>
        <w:rPr/>
        <w:t>No hay tarifa de presentación para el Formulario I-9.</w:t>
      </w:r>
      <w:r>
        <w:rPr>
          <w:spacing w:val="40"/>
        </w:rPr>
        <w:t> </w:t>
      </w:r>
      <w:r>
        <w:rPr/>
        <w:t>Este formulario no se presenta ante USCIS ni ante ninguna otra agencia</w:t>
      </w:r>
      <w:r>
        <w:rPr>
          <w:spacing w:val="-2"/>
        </w:rPr>
        <w:t> </w:t>
      </w:r>
      <w:r>
        <w:rPr/>
        <w:t>gubernamental.</w:t>
      </w:r>
      <w:r>
        <w:rPr>
          <w:spacing w:val="40"/>
        </w:rPr>
        <w:t> </w:t>
      </w:r>
      <w:r>
        <w:rPr/>
        <w:t>El</w:t>
      </w:r>
      <w:r>
        <w:rPr>
          <w:spacing w:val="-2"/>
        </w:rPr>
        <w:t> </w:t>
      </w:r>
      <w:r>
        <w:rPr/>
        <w:t>Formulario</w:t>
      </w:r>
      <w:r>
        <w:rPr>
          <w:spacing w:val="-2"/>
        </w:rPr>
        <w:t> </w:t>
      </w:r>
      <w:r>
        <w:rPr/>
        <w:t>I-9</w:t>
      </w:r>
      <w:r>
        <w:rPr>
          <w:spacing w:val="-2"/>
        </w:rPr>
        <w:t> </w:t>
      </w:r>
      <w:r>
        <w:rPr/>
        <w:t>debe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retenido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empleador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puesto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inspección por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oficiales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Estados</w:t>
      </w:r>
      <w:r>
        <w:rPr>
          <w:spacing w:val="-3"/>
        </w:rPr>
        <w:t> </w:t>
      </w:r>
      <w:r>
        <w:rPr/>
        <w:t>Unidos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especifica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"</w:t>
      </w:r>
      <w:r>
        <w:rPr>
          <w:b/>
        </w:rPr>
        <w:t>Notificación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Privacidad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DHS</w:t>
      </w:r>
      <w:r>
        <w:rPr/>
        <w:t>" más adelante.</w:t>
      </w:r>
    </w:p>
    <w:p>
      <w:pPr>
        <w:spacing w:after="0" w:line="249" w:lineRule="auto"/>
        <w:sectPr>
          <w:pgSz w:w="12240" w:h="15840"/>
          <w:pgMar w:header="647" w:footer="447" w:top="840" w:bottom="640" w:left="600" w:right="600"/>
        </w:sectPr>
      </w:pPr>
    </w:p>
    <w:p>
      <w:pPr>
        <w:pStyle w:val="BodyText"/>
        <w:spacing w:before="4"/>
        <w:ind w:left="0"/>
        <w:rPr>
          <w:sz w:val="9"/>
        </w:rPr>
      </w:pPr>
    </w:p>
    <w:p>
      <w:pPr>
        <w:pStyle w:val="BodyText"/>
        <w:spacing w:before="0"/>
        <w:ind w:left="1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58000" cy="228600"/>
                <wp:effectExtent l="9525" t="0" r="0" b="9525"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Formularios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Información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USCIS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0pt;height:18pt;mso-position-horizontal-relative:char;mso-position-vertical-relative:line" type="#_x0000_t202" id="docshape14" filled="true" fillcolor="#dfdfdf" stroked="true" strokeweight=".5pt" strokecolor="#000000">
                <w10:anchorlock/>
                <v:textbox inset="0,0,0,0">
                  <w:txbxContent>
                    <w:p>
                      <w:pPr>
                        <w:spacing w:before="19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Formularios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Información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USCIS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9" w:lineRule="auto" w:before="86"/>
        <w:ind w:left="120" w:right="386" w:firstLine="0"/>
        <w:jc w:val="left"/>
        <w:rPr>
          <w:sz w:val="22"/>
        </w:rPr>
      </w:pPr>
      <w:r>
        <w:rPr>
          <w:sz w:val="22"/>
        </w:rPr>
        <w:t>Los empleadores pueden fotocopiar o imprimir los Formularios I-9 en blanco. Para asegurarse de que utiliza la última versión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este</w:t>
      </w:r>
      <w:r>
        <w:rPr>
          <w:spacing w:val="-4"/>
          <w:sz w:val="22"/>
        </w:rPr>
        <w:t> </w:t>
      </w:r>
      <w:r>
        <w:rPr>
          <w:sz w:val="22"/>
        </w:rPr>
        <w:t>formulario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obtener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instrucciones</w:t>
      </w:r>
      <w:r>
        <w:rPr>
          <w:spacing w:val="-5"/>
          <w:sz w:val="22"/>
        </w:rPr>
        <w:t> </w:t>
      </w:r>
      <w:r>
        <w:rPr>
          <w:sz w:val="22"/>
        </w:rPr>
        <w:t>correspondientes,</w:t>
      </w:r>
      <w:r>
        <w:rPr>
          <w:spacing w:val="-4"/>
          <w:sz w:val="22"/>
        </w:rPr>
        <w:t> </w:t>
      </w:r>
      <w:r>
        <w:rPr>
          <w:sz w:val="22"/>
        </w:rPr>
        <w:t>visite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sitio</w:t>
      </w:r>
      <w:r>
        <w:rPr>
          <w:spacing w:val="-4"/>
          <w:sz w:val="22"/>
        </w:rPr>
        <w:t> </w:t>
      </w:r>
      <w:r>
        <w:rPr>
          <w:sz w:val="22"/>
        </w:rPr>
        <w:t>web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USCIS</w:t>
      </w:r>
      <w:r>
        <w:rPr>
          <w:spacing w:val="-13"/>
          <w:sz w:val="22"/>
        </w:rPr>
        <w:t> </w:t>
      </w:r>
      <w:hyperlink r:id="rId16">
        <w:r>
          <w:rPr>
            <w:b/>
            <w:color w:val="0000FF"/>
            <w:sz w:val="22"/>
            <w:u w:val="single" w:color="0000FF"/>
          </w:rPr>
          <w:t>www.uscis.gov/es/</w:t>
        </w:r>
      </w:hyperlink>
      <w:r>
        <w:rPr>
          <w:b/>
          <w:color w:val="0000FF"/>
          <w:sz w:val="22"/>
          <w:u w:val="none"/>
        </w:rPr>
        <w:t> </w:t>
      </w:r>
      <w:hyperlink r:id="rId16">
        <w:r>
          <w:rPr>
            <w:b/>
            <w:color w:val="0000FF"/>
            <w:sz w:val="22"/>
            <w:u w:val="single" w:color="0000FF"/>
          </w:rPr>
          <w:t>i-9</w:t>
        </w:r>
      </w:hyperlink>
      <w:r>
        <w:rPr>
          <w:sz w:val="22"/>
          <w:u w:val="none"/>
        </w:rPr>
        <w:t>. Puede solicitar formularios impresos en o </w:t>
      </w:r>
      <w:hyperlink r:id="rId17">
        <w:r>
          <w:rPr>
            <w:b/>
            <w:color w:val="0000FF"/>
            <w:sz w:val="22"/>
            <w:u w:val="single" w:color="0000FF"/>
          </w:rPr>
          <w:t>www.uscis.gov/es/formularios/ /formularios-por-correo</w:t>
        </w:r>
      </w:hyperlink>
      <w:r>
        <w:rPr>
          <w:b/>
          <w:color w:val="0000FF"/>
          <w:sz w:val="22"/>
          <w:u w:val="none"/>
        </w:rPr>
        <w:t> </w:t>
      </w:r>
      <w:r>
        <w:rPr>
          <w:sz w:val="22"/>
          <w:u w:val="none"/>
        </w:rPr>
        <w:t>o comunicándose con el Centro de Contacto de USCIS al </w:t>
      </w:r>
      <w:r>
        <w:rPr>
          <w:b/>
          <w:sz w:val="22"/>
          <w:u w:val="none"/>
        </w:rPr>
        <w:t>1-800-375-5283 </w:t>
      </w:r>
      <w:r>
        <w:rPr>
          <w:sz w:val="22"/>
          <w:u w:val="none"/>
        </w:rPr>
        <w:t>o al </w:t>
      </w:r>
      <w:r>
        <w:rPr>
          <w:b/>
          <w:sz w:val="22"/>
          <w:u w:val="none"/>
        </w:rPr>
        <w:t>1-800-767-1833 </w:t>
      </w:r>
      <w:r>
        <w:rPr>
          <w:sz w:val="22"/>
          <w:u w:val="none"/>
        </w:rPr>
        <w:t>(TTY).</w:t>
      </w:r>
    </w:p>
    <w:p>
      <w:pPr>
        <w:pStyle w:val="BodyText"/>
        <w:spacing w:before="113"/>
      </w:pPr>
      <w:r>
        <w:rPr/>
        <w:t>Para</w:t>
      </w:r>
      <w:r>
        <w:rPr>
          <w:spacing w:val="-3"/>
        </w:rPr>
        <w:t> </w:t>
      </w:r>
      <w:r>
        <w:rPr/>
        <w:t>obtener</w:t>
      </w:r>
      <w:r>
        <w:rPr>
          <w:spacing w:val="-2"/>
        </w:rPr>
        <w:t> </w:t>
      </w:r>
      <w:r>
        <w:rPr/>
        <w:t>guías</w:t>
      </w:r>
      <w:r>
        <w:rPr>
          <w:spacing w:val="-4"/>
        </w:rPr>
        <w:t> </w:t>
      </w:r>
      <w:r>
        <w:rPr/>
        <w:t>adicionales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Formulario</w:t>
      </w:r>
      <w:r>
        <w:rPr>
          <w:spacing w:val="-3"/>
        </w:rPr>
        <w:t> </w:t>
      </w:r>
      <w:r>
        <w:rPr/>
        <w:t>I-9,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empleadores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empleados</w:t>
      </w:r>
      <w:r>
        <w:rPr>
          <w:spacing w:val="-4"/>
        </w:rPr>
        <w:t> </w:t>
      </w:r>
      <w:r>
        <w:rPr/>
        <w:t>deben</w:t>
      </w:r>
      <w:r>
        <w:rPr>
          <w:spacing w:val="-2"/>
        </w:rPr>
        <w:t> </w:t>
      </w:r>
      <w:r>
        <w:rPr/>
        <w:t>consultar</w:t>
      </w:r>
      <w:r>
        <w:rPr>
          <w:spacing w:val="-2"/>
        </w:rPr>
        <w:t> </w:t>
      </w:r>
      <w:r>
        <w:rPr>
          <w:spacing w:val="-5"/>
        </w:rPr>
        <w:t>el</w:t>
      </w:r>
    </w:p>
    <w:p>
      <w:pPr>
        <w:spacing w:before="12"/>
        <w:ind w:left="120" w:right="0" w:firstLine="0"/>
        <w:jc w:val="left"/>
        <w:rPr>
          <w:sz w:val="22"/>
        </w:rPr>
      </w:pPr>
      <w:hyperlink r:id="rId10">
        <w:r>
          <w:rPr>
            <w:b/>
            <w:color w:val="0000FF"/>
            <w:sz w:val="22"/>
            <w:u w:val="single" w:color="0000FF"/>
          </w:rPr>
          <w:t>Manual</w:t>
        </w:r>
        <w:r>
          <w:rPr>
            <w:b/>
            <w:color w:val="0000FF"/>
            <w:spacing w:val="-1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para Empleadores: Guías</w:t>
        </w:r>
        <w:r>
          <w:rPr>
            <w:b/>
            <w:color w:val="0000FF"/>
            <w:spacing w:val="-1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para</w:t>
        </w:r>
        <w:r>
          <w:rPr>
            <w:b/>
            <w:color w:val="0000FF"/>
            <w:spacing w:val="-1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Completar el Formulario I-9</w:t>
        </w:r>
        <w:r>
          <w:rPr>
            <w:b/>
            <w:color w:val="0000FF"/>
            <w:spacing w:val="-1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(M-274)</w:t>
        </w:r>
      </w:hyperlink>
      <w:r>
        <w:rPr>
          <w:b/>
          <w:color w:val="0000FF"/>
          <w:spacing w:val="-1"/>
          <w:sz w:val="22"/>
          <w:u w:val="none"/>
        </w:rPr>
        <w:t> </w:t>
      </w:r>
      <w:r>
        <w:rPr>
          <w:sz w:val="22"/>
          <w:u w:val="none"/>
        </w:rPr>
        <w:t>o en el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sitio web del Formulario I-</w:t>
      </w:r>
      <w:r>
        <w:rPr>
          <w:spacing w:val="-10"/>
          <w:sz w:val="22"/>
          <w:u w:val="none"/>
        </w:rPr>
        <w:t>9</w:t>
      </w:r>
    </w:p>
    <w:p>
      <w:pPr>
        <w:spacing w:before="11"/>
        <w:ind w:left="120" w:right="0" w:firstLine="0"/>
        <w:jc w:val="left"/>
        <w:rPr>
          <w:sz w:val="22"/>
        </w:rPr>
      </w:pPr>
      <w:hyperlink r:id="rId18">
        <w:r>
          <w:rPr>
            <w:b/>
            <w:color w:val="0000FF"/>
            <w:sz w:val="22"/>
            <w:u w:val="single" w:color="0000FF"/>
          </w:rPr>
          <w:t>www.uscis.gov/es/Central-i-</w:t>
        </w:r>
        <w:r>
          <w:rPr>
            <w:b/>
            <w:color w:val="0000FF"/>
            <w:spacing w:val="-5"/>
            <w:sz w:val="22"/>
            <w:u w:val="single" w:color="0000FF"/>
          </w:rPr>
          <w:t>9</w:t>
        </w:r>
      </w:hyperlink>
      <w:r>
        <w:rPr>
          <w:spacing w:val="-5"/>
          <w:sz w:val="22"/>
          <w:u w:val="none"/>
        </w:rPr>
        <w:t>.</w:t>
      </w:r>
    </w:p>
    <w:p>
      <w:pPr>
        <w:pStyle w:val="BodyText"/>
        <w:spacing w:before="105"/>
      </w:pPr>
      <w:r>
        <w:rPr/>
        <w:t>Puede</w:t>
      </w:r>
      <w:r>
        <w:rPr>
          <w:spacing w:val="-1"/>
        </w:rPr>
        <w:t> </w:t>
      </w:r>
      <w:r>
        <w:rPr/>
        <w:t>obtener información sobre</w:t>
      </w:r>
      <w:r>
        <w:rPr>
          <w:spacing w:val="-1"/>
        </w:rPr>
        <w:t> </w:t>
      </w:r>
      <w:r>
        <w:rPr/>
        <w:t>el Formulario I-9 por</w:t>
      </w:r>
      <w:r>
        <w:rPr>
          <w:spacing w:val="-1"/>
        </w:rPr>
        <w:t> </w:t>
      </w:r>
      <w:r>
        <w:rPr/>
        <w:t>medio de correo</w:t>
      </w:r>
      <w:r>
        <w:rPr>
          <w:spacing w:val="-1"/>
        </w:rPr>
        <w:t> </w:t>
      </w:r>
      <w:r>
        <w:rPr/>
        <w:t>electrónico a USCIS</w:t>
      </w:r>
      <w:r>
        <w:rPr>
          <w:spacing w:val="-1"/>
        </w:rPr>
        <w:t> </w:t>
      </w:r>
      <w:r>
        <w:rPr>
          <w:spacing w:val="-10"/>
        </w:rPr>
        <w:t>a</w:t>
      </w:r>
    </w:p>
    <w:p>
      <w:pPr>
        <w:spacing w:line="249" w:lineRule="auto" w:before="11"/>
        <w:ind w:left="120" w:right="305" w:firstLine="0"/>
        <w:jc w:val="left"/>
        <w:rPr>
          <w:sz w:val="22"/>
        </w:rPr>
      </w:pPr>
      <w:hyperlink r:id="rId19">
        <w:r>
          <w:rPr>
            <w:b/>
            <w:color w:val="0000FF"/>
            <w:sz w:val="22"/>
            <w:u w:val="single" w:color="0000FF"/>
          </w:rPr>
          <w:t>I-9Central@uscis.dhs.gov</w:t>
        </w:r>
      </w:hyperlink>
      <w:r>
        <w:rPr>
          <w:sz w:val="22"/>
          <w:u w:val="none"/>
        </w:rPr>
        <w:t>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Los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empleadores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pueden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llamar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al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1-</w:t>
      </w:r>
      <w:r>
        <w:rPr>
          <w:b/>
          <w:sz w:val="22"/>
          <w:u w:val="none"/>
        </w:rPr>
        <w:t>888-464-4218</w:t>
      </w:r>
      <w:r>
        <w:rPr>
          <w:b/>
          <w:spacing w:val="-3"/>
          <w:sz w:val="22"/>
          <w:u w:val="none"/>
        </w:rPr>
        <w:t> </w:t>
      </w:r>
      <w:r>
        <w:rPr>
          <w:sz w:val="22"/>
          <w:u w:val="none"/>
        </w:rPr>
        <w:t>o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1-</w:t>
      </w:r>
      <w:r>
        <w:rPr>
          <w:b/>
          <w:sz w:val="22"/>
          <w:u w:val="none"/>
        </w:rPr>
        <w:t>877-875-6028</w:t>
      </w:r>
      <w:r>
        <w:rPr>
          <w:b/>
          <w:spacing w:val="-3"/>
          <w:sz w:val="22"/>
          <w:u w:val="none"/>
        </w:rPr>
        <w:t> </w:t>
      </w:r>
      <w:r>
        <w:rPr>
          <w:sz w:val="22"/>
          <w:u w:val="none"/>
        </w:rPr>
        <w:t>(TTY).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Los empleados pueden llamar a la línea de ayuda de USCIS al 1-</w:t>
      </w:r>
      <w:r>
        <w:rPr>
          <w:b/>
          <w:sz w:val="22"/>
          <w:u w:val="none"/>
        </w:rPr>
        <w:t>888-897-7781 </w:t>
      </w:r>
      <w:r>
        <w:rPr>
          <w:sz w:val="22"/>
          <w:u w:val="none"/>
        </w:rPr>
        <w:t>o 1-</w:t>
      </w:r>
      <w:r>
        <w:rPr>
          <w:b/>
          <w:sz w:val="22"/>
          <w:u w:val="none"/>
        </w:rPr>
        <w:t>877-875-6028 </w:t>
      </w:r>
      <w:r>
        <w:rPr>
          <w:sz w:val="22"/>
          <w:u w:val="none"/>
        </w:rPr>
        <w:t>(TTY).</w:t>
      </w:r>
    </w:p>
    <w:p>
      <w:pPr>
        <w:pStyle w:val="BodyText"/>
        <w:spacing w:before="137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457200</wp:posOffset>
                </wp:positionH>
                <wp:positionV relativeFrom="paragraph">
                  <wp:posOffset>251790</wp:posOffset>
                </wp:positionV>
                <wp:extent cx="6858000" cy="22860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Retener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Formularios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I-9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Completados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9.826pt;width:540pt;height:18pt;mso-position-horizontal-relative:page;mso-position-vertical-relative:paragraph;z-index:-15724032;mso-wrap-distance-left:0;mso-wrap-distance-right:0" type="#_x0000_t202" id="docshape15" filled="true" fillcolor="#dfdfdf" stroked="true" strokeweight=".5pt" strokecolor="#000000">
                <v:textbox inset="0,0,0,0">
                  <w:txbxContent>
                    <w:p>
                      <w:pPr>
                        <w:spacing w:before="19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Retener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Formularios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I-9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Completados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145"/>
        <w:ind w:right="305"/>
      </w:pPr>
      <w:r>
        <w:rPr/>
        <w:t>Un empleador debe conservar el Formulario I-9, incluidas las páginas suplementarias en las que el empleado y el empleador ingresaron datos, así como cualquier copia de la documentación que presente el empleado, mientras el empleado trabaje para el empleador.</w:t>
      </w:r>
      <w:r>
        <w:rPr>
          <w:spacing w:val="40"/>
        </w:rPr>
        <w:t> </w:t>
      </w:r>
      <w:r>
        <w:rPr/>
        <w:t>Cuando finalice el empleo, el empleador debe conservar el Formulario I-9 de la persona y todos los documentos adjuntos durante un año a partir de la fecha de finalización del empleo, o tres años después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primer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empleo,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ocurra</w:t>
      </w:r>
      <w:r>
        <w:rPr>
          <w:spacing w:val="-2"/>
        </w:rPr>
        <w:t> </w:t>
      </w:r>
      <w:r>
        <w:rPr/>
        <w:t>más</w:t>
      </w:r>
      <w:r>
        <w:rPr>
          <w:spacing w:val="-3"/>
        </w:rPr>
        <w:t> </w:t>
      </w:r>
      <w:r>
        <w:rPr/>
        <w:t>tarde.</w:t>
      </w:r>
      <w:r>
        <w:rPr>
          <w:spacing w:val="40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reclutadores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refieren</w:t>
      </w:r>
      <w:r>
        <w:rPr>
          <w:spacing w:val="-2"/>
        </w:rPr>
        <w:t> </w:t>
      </w:r>
      <w:r>
        <w:rPr/>
        <w:t>por pago (solo aplicable a aquellos que son asociaciones agrícolas, empleadores agrícolas o contratistas de mano de obra agrícola), el período de retención es de tres años después del primer día de empleo.</w:t>
      </w:r>
    </w:p>
    <w:p>
      <w:pPr>
        <w:pStyle w:val="BodyText"/>
        <w:spacing w:line="249" w:lineRule="auto" w:before="186"/>
        <w:ind w:right="305"/>
      </w:pPr>
      <w:r>
        <w:rPr/>
        <w:t>Los</w:t>
      </w:r>
      <w:r>
        <w:rPr>
          <w:spacing w:val="-3"/>
        </w:rPr>
        <w:t> </w:t>
      </w:r>
      <w:r>
        <w:rPr/>
        <w:t>Formularios</w:t>
      </w:r>
      <w:r>
        <w:rPr>
          <w:spacing w:val="-3"/>
        </w:rPr>
        <w:t> </w:t>
      </w:r>
      <w:r>
        <w:rPr/>
        <w:t>I-9</w:t>
      </w:r>
      <w:r>
        <w:rPr>
          <w:spacing w:val="-2"/>
        </w:rPr>
        <w:t> </w:t>
      </w:r>
      <w:r>
        <w:rPr/>
        <w:t>completados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todos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documentos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acompañan</w:t>
      </w:r>
      <w:r>
        <w:rPr>
          <w:spacing w:val="-2"/>
        </w:rPr>
        <w:t> </w:t>
      </w:r>
      <w:r>
        <w:rPr/>
        <w:t>deben</w:t>
      </w:r>
      <w:r>
        <w:rPr>
          <w:spacing w:val="-2"/>
        </w:rPr>
        <w:t> </w:t>
      </w:r>
      <w:r>
        <w:rPr/>
        <w:t>almacenarse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lugar</w:t>
      </w:r>
      <w:r>
        <w:rPr>
          <w:spacing w:val="-2"/>
        </w:rPr>
        <w:t> </w:t>
      </w:r>
      <w:r>
        <w:rPr/>
        <w:t>seguro.</w:t>
      </w:r>
      <w:r>
        <w:rPr>
          <w:spacing w:val="40"/>
        </w:rPr>
        <w:t> </w:t>
      </w:r>
      <w:r>
        <w:rPr/>
        <w:t>Los empleadores deben asegurarse de que la información que los empleados proporcionan en el Formulario I-9 se use solo como se indica en la Notificación de Privacidad de DHS de más adelante.</w:t>
      </w:r>
    </w:p>
    <w:p>
      <w:pPr>
        <w:pStyle w:val="BodyText"/>
        <w:spacing w:line="249" w:lineRule="auto" w:before="159"/>
        <w:ind w:right="258"/>
      </w:pPr>
      <w:r>
        <w:rPr/>
        <w:t>El Formulario I-9 puede generarse, firmarse y conservarse electrónicamente, de conformidad con las regulaciones del Departamento de Seguridad Nacional en la sección 8 CFR 274a.2.</w:t>
      </w:r>
      <w:r>
        <w:rPr>
          <w:spacing w:val="40"/>
        </w:rPr>
        <w:t> </w:t>
      </w:r>
      <w:r>
        <w:rPr/>
        <w:t>Se exhorta a los empleadores que crean, modifican o almacenan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Formulario</w:t>
      </w:r>
      <w:r>
        <w:rPr>
          <w:spacing w:val="-3"/>
        </w:rPr>
        <w:t> </w:t>
      </w:r>
      <w:r>
        <w:rPr/>
        <w:t>I-9</w:t>
      </w:r>
      <w:r>
        <w:rPr>
          <w:spacing w:val="-3"/>
        </w:rPr>
        <w:t> </w:t>
      </w:r>
      <w:r>
        <w:rPr/>
        <w:t>electrónicamente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revisar</w:t>
      </w:r>
      <w:r>
        <w:rPr>
          <w:spacing w:val="-3"/>
        </w:rPr>
        <w:t> </w:t>
      </w:r>
      <w:r>
        <w:rPr/>
        <w:t>estos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otro</w:t>
      </w:r>
      <w:r>
        <w:rPr>
          <w:spacing w:val="-3"/>
        </w:rPr>
        <w:t> </w:t>
      </w:r>
      <w:r>
        <w:rPr/>
        <w:t>estándar</w:t>
      </w:r>
      <w:r>
        <w:rPr>
          <w:spacing w:val="-3"/>
        </w:rPr>
        <w:t> </w:t>
      </w:r>
      <w:r>
        <w:rPr/>
        <w:t>relevante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firma</w:t>
      </w:r>
      <w:r>
        <w:rPr>
          <w:spacing w:val="-3"/>
        </w:rPr>
        <w:t> </w:t>
      </w:r>
      <w:r>
        <w:rPr/>
        <w:t>electrónica y la catalogación, seguridad y documentación de los datos del Formulario I-9 electrónico.</w:t>
      </w:r>
    </w:p>
    <w:p>
      <w:pPr>
        <w:pStyle w:val="BodyText"/>
        <w:spacing w:before="127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457200</wp:posOffset>
                </wp:positionH>
                <wp:positionV relativeFrom="paragraph">
                  <wp:posOffset>245499</wp:posOffset>
                </wp:positionV>
                <wp:extent cx="6858000" cy="228600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Penalidades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9.330641pt;width:540pt;height:18pt;mso-position-horizontal-relative:page;mso-position-vertical-relative:paragraph;z-index:-15723520;mso-wrap-distance-left:0;mso-wrap-distance-right:0" type="#_x0000_t202" id="docshape16" filled="true" fillcolor="#dfdfdf" stroked="true" strokeweight=".5pt" strokecolor="#000000">
                <v:textbox inset="0,0,0,0">
                  <w:txbxContent>
                    <w:p>
                      <w:pPr>
                        <w:spacing w:before="19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Penalidades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109"/>
        <w:ind w:right="305"/>
      </w:pPr>
      <w:r>
        <w:rPr/>
        <w:t>Los empleadores pueden estar sujetos a penalidades si el Formulario I-9 no se completa correctamente o por cualquier discriminación laboral que ocurra durante el proceso de verificación de elegibilidad de empleo.</w:t>
      </w:r>
      <w:r>
        <w:rPr>
          <w:spacing w:val="40"/>
        </w:rPr>
        <w:t> </w:t>
      </w:r>
      <w:r>
        <w:rPr/>
        <w:t>Vea 8 U.S.C. sección 1324a y sección 1324b, 8 CFR sección 274a.10 y 28 CFR Parte 44.</w:t>
      </w:r>
      <w:r>
        <w:rPr>
          <w:spacing w:val="40"/>
        </w:rPr>
        <w:t> </w:t>
      </w:r>
      <w:r>
        <w:rPr/>
        <w:t>Las personas también pueden ser procesadas por ingresar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falsa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sabiendas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deliberadamente,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presentar</w:t>
      </w:r>
      <w:r>
        <w:rPr>
          <w:spacing w:val="-3"/>
        </w:rPr>
        <w:t> </w:t>
      </w:r>
      <w:r>
        <w:rPr/>
        <w:t>documentación</w:t>
      </w:r>
      <w:r>
        <w:rPr>
          <w:spacing w:val="-3"/>
        </w:rPr>
        <w:t> </w:t>
      </w:r>
      <w:r>
        <w:rPr/>
        <w:t>fraudulenta,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completar</w:t>
      </w:r>
      <w:r>
        <w:rPr>
          <w:spacing w:val="-3"/>
        </w:rPr>
        <w:t> </w:t>
      </w:r>
      <w:r>
        <w:rPr/>
        <w:t>el Formulario I-9.</w:t>
      </w:r>
    </w:p>
    <w:p>
      <w:pPr>
        <w:pStyle w:val="BodyText"/>
        <w:spacing w:line="249" w:lineRule="auto" w:before="160"/>
        <w:ind w:right="176"/>
      </w:pPr>
      <w:r>
        <w:rPr>
          <w:b/>
        </w:rPr>
        <w:t>Empleados: </w:t>
      </w:r>
      <w:r>
        <w:rPr/>
        <w:t>Al firmar la Sección 1 de este formulario, los empleados certifican bajo pena de perjurio (28 USC, sección 1746) que la información que proporcionan, junto con la ciudadanía o el estatus migratorio que seleccionaron, y toda la información y documentación que proporcionaron a su empleador, es completa, verdadera y correcta, y reconocen que pueden</w:t>
      </w:r>
      <w:r>
        <w:rPr>
          <w:spacing w:val="-3"/>
        </w:rPr>
        <w:t> </w:t>
      </w:r>
      <w:r>
        <w:rPr/>
        <w:t>enfrentar</w:t>
      </w:r>
      <w:r>
        <w:rPr>
          <w:spacing w:val="-3"/>
        </w:rPr>
        <w:t> </w:t>
      </w:r>
      <w:r>
        <w:rPr/>
        <w:t>penalidades</w:t>
      </w:r>
      <w:r>
        <w:rPr>
          <w:spacing w:val="-4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pueden</w:t>
      </w:r>
      <w:r>
        <w:rPr>
          <w:spacing w:val="-3"/>
        </w:rPr>
        <w:t> </w:t>
      </w:r>
      <w:r>
        <w:rPr/>
        <w:t>estar</w:t>
      </w:r>
      <w:r>
        <w:rPr>
          <w:spacing w:val="-3"/>
        </w:rPr>
        <w:t> </w:t>
      </w:r>
      <w:r>
        <w:rPr/>
        <w:t>sujetos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procesos</w:t>
      </w:r>
      <w:r>
        <w:rPr>
          <w:spacing w:val="-4"/>
        </w:rPr>
        <w:t> </w:t>
      </w:r>
      <w:r>
        <w:rPr/>
        <w:t>criminales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hacer</w:t>
      </w:r>
      <w:r>
        <w:rPr>
          <w:spacing w:val="-3"/>
        </w:rPr>
        <w:t> </w:t>
      </w:r>
      <w:r>
        <w:rPr/>
        <w:t>declaraciones</w:t>
      </w:r>
      <w:r>
        <w:rPr>
          <w:spacing w:val="-4"/>
        </w:rPr>
        <w:t> </w:t>
      </w:r>
      <w:r>
        <w:rPr/>
        <w:t>falsas o usar documentación falsa a sabiendas y deliberadamente al completar este formulario.</w:t>
      </w:r>
      <w:r>
        <w:rPr>
          <w:spacing w:val="40"/>
        </w:rPr>
        <w:t> </w:t>
      </w:r>
      <w:r>
        <w:rPr/>
        <w:t>Además, declarar falsamente la ciudadanía estadounidense puede someter a los empleados a penalidades, procedimientos de deportación y puede afectar negativamente la capacidad de un empleado para buscar beneficios de inmigración en el futuro.</w:t>
      </w:r>
    </w:p>
    <w:p>
      <w:pPr>
        <w:spacing w:after="0" w:line="249" w:lineRule="auto"/>
        <w:sectPr>
          <w:pgSz w:w="12240" w:h="15840"/>
          <w:pgMar w:header="647" w:footer="447" w:top="840" w:bottom="640" w:left="600" w:right="600"/>
        </w:sectPr>
      </w:pPr>
    </w:p>
    <w:p>
      <w:pPr>
        <w:pStyle w:val="BodyText"/>
        <w:spacing w:line="249" w:lineRule="auto" w:before="138"/>
        <w:ind w:right="155"/>
      </w:pPr>
      <w:r>
        <w:rPr>
          <w:b/>
        </w:rPr>
        <w:t>Empleadores: </w:t>
      </w:r>
      <w:r>
        <w:rPr/>
        <w:t>Al firmar las Secciones 2 y 3, según corresponda, los empleadores certifican bajo pena de perjurio (28 USC, sección 1746) que han examinado físicamente los documentos presentados por el empleado, los documentos parecen razonablemente genuinos y relacionarse con el empleado mencionado, que según su mejor saber y entender, el empleado está autorizado para trabajar en Estados Unidos, que la información que ingresó en la Sección 2 es completa, verdadera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correcta</w:t>
      </w:r>
      <w:r>
        <w:rPr>
          <w:spacing w:val="-2"/>
        </w:rPr>
        <w:t> </w:t>
      </w:r>
      <w:r>
        <w:rPr/>
        <w:t>según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mejor</w:t>
      </w:r>
      <w:r>
        <w:rPr>
          <w:spacing w:val="-2"/>
        </w:rPr>
        <w:t> </w:t>
      </w:r>
      <w:r>
        <w:rPr/>
        <w:t>saber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entender,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son</w:t>
      </w:r>
      <w:r>
        <w:rPr>
          <w:spacing w:val="-2"/>
        </w:rPr>
        <w:t> </w:t>
      </w:r>
      <w:r>
        <w:rPr/>
        <w:t>conscientes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pueden</w:t>
      </w:r>
      <w:r>
        <w:rPr>
          <w:spacing w:val="-2"/>
        </w:rPr>
        <w:t> </w:t>
      </w:r>
      <w:r>
        <w:rPr/>
        <w:t>enfrentar</w:t>
      </w:r>
      <w:r>
        <w:rPr>
          <w:spacing w:val="-2"/>
        </w:rPr>
        <w:t> </w:t>
      </w:r>
      <w:r>
        <w:rPr/>
        <w:t>penalidades</w:t>
      </w:r>
      <w:r>
        <w:rPr>
          <w:spacing w:val="-3"/>
        </w:rPr>
        <w:t> </w:t>
      </w:r>
      <w:r>
        <w:rPr/>
        <w:t>civiles</w:t>
      </w:r>
      <w:r>
        <w:rPr>
          <w:spacing w:val="-3"/>
        </w:rPr>
        <w:t> </w:t>
      </w:r>
      <w:r>
        <w:rPr/>
        <w:t>o criminales previstas por la ley y pueden estar sujetos a enjuiciamiento penal por hacer declaraciones falsas a sabiendas y deliberadamente o aceptar documentación falsa a sabiendas al completar el Formulario I-9.</w:t>
      </w:r>
    </w:p>
    <w:p>
      <w:pPr>
        <w:pStyle w:val="BodyText"/>
        <w:spacing w:before="154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457200</wp:posOffset>
                </wp:positionH>
                <wp:positionV relativeFrom="paragraph">
                  <wp:posOffset>262316</wp:posOffset>
                </wp:positionV>
                <wp:extent cx="6858000" cy="22860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Aviso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Privacidad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DHS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0.654819pt;width:540pt;height:18pt;mso-position-horizontal-relative:page;mso-position-vertical-relative:paragraph;z-index:-15723008;mso-wrap-distance-left:0;mso-wrap-distance-right:0" type="#_x0000_t202" id="docshape17" filled="true" fillcolor="#dfdfdf" stroked="true" strokeweight=".5pt" strokecolor="#000000">
                <v:textbox inset="0,0,0,0">
                  <w:txbxContent>
                    <w:p>
                      <w:pPr>
                        <w:spacing w:before="19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Aviso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Privacidad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DHS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145"/>
      </w:pPr>
      <w:r>
        <w:rPr>
          <w:b/>
        </w:rPr>
        <w:t>AUTORIDADES:</w:t>
      </w:r>
      <w:r>
        <w:rPr>
          <w:b/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solicitada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formulario,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documentos</w:t>
      </w:r>
      <w:r>
        <w:rPr>
          <w:spacing w:val="-4"/>
        </w:rPr>
        <w:t> </w:t>
      </w:r>
      <w:r>
        <w:rPr/>
        <w:t>asociados,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recopilan</w:t>
      </w:r>
      <w:r>
        <w:rPr>
          <w:spacing w:val="-3"/>
        </w:rPr>
        <w:t> </w:t>
      </w:r>
      <w:r>
        <w:rPr/>
        <w:t>bajo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de Reforma y Control de Inmigración de 1986, Pub. L. 99-603 (8 USC 1324a).</w:t>
      </w:r>
    </w:p>
    <w:p>
      <w:pPr>
        <w:pStyle w:val="BodyText"/>
        <w:spacing w:line="249" w:lineRule="auto" w:before="218"/>
        <w:ind w:right="176"/>
      </w:pPr>
      <w:r>
        <w:rPr>
          <w:b/>
        </w:rPr>
        <w:t>PROPÓSITO:</w:t>
      </w:r>
      <w:r>
        <w:rPr>
          <w:b/>
          <w:spacing w:val="40"/>
        </w:rPr>
        <w:t> </w:t>
      </w:r>
      <w:r>
        <w:rPr/>
        <w:t>El propósito principal de proporcionar la información solicitada en este formulario es que los empleadores</w:t>
      </w:r>
      <w:r>
        <w:rPr>
          <w:spacing w:val="-3"/>
        </w:rPr>
        <w:t> </w:t>
      </w:r>
      <w:r>
        <w:rPr/>
        <w:t>verifiquen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identidad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autorización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empleo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empleados.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3"/>
        </w:rPr>
        <w:t> </w:t>
      </w:r>
      <w:r>
        <w:rPr/>
        <w:t>de la Ley de Reforma y Control de Inmigración de 1986, los empleadores utilizan el Formulario I-9 para documentar la verificación de la identidad y la autorización de empleo de los nuevos empleados para evitar la contratación ilegal, el reclutamiento o referir por un pago a personas que no están autorizadas a trabajar en Estados Unidos.</w:t>
      </w:r>
      <w:r>
        <w:rPr>
          <w:spacing w:val="40"/>
        </w:rPr>
        <w:t> </w:t>
      </w:r>
      <w:r>
        <w:rPr/>
        <w:t>Este formulario lo completan tanto el empleador como el empleado y, finalmente, el empleador lo conserva.</w:t>
      </w:r>
    </w:p>
    <w:p>
      <w:pPr>
        <w:pStyle w:val="BodyText"/>
        <w:spacing w:line="249" w:lineRule="auto" w:before="222"/>
      </w:pPr>
      <w:r>
        <w:rPr>
          <w:b/>
        </w:rPr>
        <w:t>DIVULGACIÓN:</w:t>
      </w:r>
      <w:r>
        <w:rPr>
          <w:b/>
          <w:spacing w:val="40"/>
        </w:rPr>
        <w:t> </w:t>
      </w:r>
      <w:r>
        <w:rPr/>
        <w:t>La información que proporcionan los empleados es voluntaria.</w:t>
      </w:r>
      <w:r>
        <w:rPr>
          <w:spacing w:val="40"/>
        </w:rPr>
        <w:t> </w:t>
      </w:r>
      <w:r>
        <w:rPr/>
        <w:t>Sin embargo, no proporcionar la información</w:t>
      </w:r>
      <w:r>
        <w:rPr>
          <w:spacing w:val="-3"/>
        </w:rPr>
        <w:t> </w:t>
      </w:r>
      <w:r>
        <w:rPr/>
        <w:t>solicitada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documentación</w:t>
      </w:r>
      <w:r>
        <w:rPr>
          <w:spacing w:val="-3"/>
        </w:rPr>
        <w:t> </w:t>
      </w:r>
      <w:r>
        <w:rPr/>
        <w:t>aceptable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evidencie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identidad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autorización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trabajar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Estados Unidos puede resultar en la terminación del empleo.</w:t>
      </w:r>
      <w:r>
        <w:rPr>
          <w:spacing w:val="40"/>
        </w:rPr>
        <w:t> </w:t>
      </w:r>
      <w:r>
        <w:rPr/>
        <w:t>El hecho de que el empleador no se asegure de completar correctamente este formulario puede resultar en la imposición de sanciones civiles o penales contra el empleador.</w:t>
      </w:r>
    </w:p>
    <w:p>
      <w:pPr>
        <w:pStyle w:val="BodyText"/>
        <w:spacing w:line="249" w:lineRule="auto" w:before="3"/>
        <w:ind w:right="305"/>
      </w:pPr>
      <w:r>
        <w:rPr/>
        <w:t>Además,</w:t>
      </w:r>
      <w:r>
        <w:rPr>
          <w:spacing w:val="-3"/>
        </w:rPr>
        <w:t> </w:t>
      </w:r>
      <w:r>
        <w:rPr/>
        <w:t>emplear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están</w:t>
      </w:r>
      <w:r>
        <w:rPr>
          <w:spacing w:val="-3"/>
        </w:rPr>
        <w:t> </w:t>
      </w:r>
      <w:r>
        <w:rPr/>
        <w:t>autorizadas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trabajar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Estados</w:t>
      </w:r>
      <w:r>
        <w:rPr>
          <w:spacing w:val="-3"/>
        </w:rPr>
        <w:t> </w:t>
      </w:r>
      <w:r>
        <w:rPr/>
        <w:t>Unidos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conocimiento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ello,</w:t>
      </w:r>
      <w:r>
        <w:rPr>
          <w:spacing w:val="-3"/>
        </w:rPr>
        <w:t> </w:t>
      </w:r>
      <w:r>
        <w:rPr/>
        <w:t>puede exponer al empleador a sanciones civiles y/o penales.</w:t>
      </w:r>
    </w:p>
    <w:p>
      <w:pPr>
        <w:pStyle w:val="BodyText"/>
        <w:spacing w:line="249" w:lineRule="auto" w:before="146"/>
        <w:ind w:right="258"/>
      </w:pPr>
      <w:r>
        <w:rPr>
          <w:b/>
        </w:rPr>
        <w:t>USOS DE RUTINA:</w:t>
      </w:r>
      <w:r>
        <w:rPr>
          <w:b/>
          <w:spacing w:val="40"/>
        </w:rPr>
        <w:t> </w:t>
      </w:r>
      <w:r>
        <w:rPr/>
        <w:t>Los empleadores utilizarán esta información como un registro de su base para determinar la elegibilidad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persona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trabajar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Estados</w:t>
      </w:r>
      <w:r>
        <w:rPr>
          <w:spacing w:val="-4"/>
        </w:rPr>
        <w:t> </w:t>
      </w:r>
      <w:r>
        <w:rPr/>
        <w:t>Unidos.</w:t>
      </w:r>
      <w:r>
        <w:rPr>
          <w:spacing w:val="40"/>
        </w:rPr>
        <w:t> </w:t>
      </w:r>
      <w:r>
        <w:rPr/>
        <w:t>El</w:t>
      </w:r>
      <w:r>
        <w:rPr>
          <w:spacing w:val="-3"/>
        </w:rPr>
        <w:t> </w:t>
      </w:r>
      <w:r>
        <w:rPr/>
        <w:t>empleador</w:t>
      </w:r>
      <w:r>
        <w:rPr>
          <w:spacing w:val="-3"/>
        </w:rPr>
        <w:t> </w:t>
      </w:r>
      <w:r>
        <w:rPr/>
        <w:t>debe</w:t>
      </w:r>
      <w:r>
        <w:rPr>
          <w:spacing w:val="-3"/>
        </w:rPr>
        <w:t> </w:t>
      </w:r>
      <w:r>
        <w:rPr/>
        <w:t>conservar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formulario</w:t>
      </w:r>
      <w:r>
        <w:rPr>
          <w:spacing w:val="-3"/>
        </w:rPr>
        <w:t> </w:t>
      </w:r>
      <w:r>
        <w:rPr/>
        <w:t>completado</w:t>
      </w:r>
      <w:r>
        <w:rPr>
          <w:spacing w:val="-3"/>
        </w:rPr>
        <w:t> </w:t>
      </w:r>
      <w:r>
        <w:rPr/>
        <w:t>y ponerlo a disposición de los</w:t>
      </w:r>
      <w:r>
        <w:rPr>
          <w:spacing w:val="-1"/>
        </w:rPr>
        <w:t> </w:t>
      </w:r>
      <w:r>
        <w:rPr/>
        <w:t>oficiales</w:t>
      </w:r>
      <w:r>
        <w:rPr>
          <w:spacing w:val="-1"/>
        </w:rPr>
        <w:t> </w:t>
      </w:r>
      <w:r>
        <w:rPr/>
        <w:t>autorizados</w:t>
      </w:r>
      <w:r>
        <w:rPr>
          <w:spacing w:val="-1"/>
        </w:rPr>
        <w:t> </w:t>
      </w:r>
      <w:r>
        <w:rPr/>
        <w:t>del Departamento de Seguridad Nacional, Departamento del Trabajo y Departamento de Justicia y la Sección de Derechos de Inmigrantes y Empleados del la División de Derechos Civiles.</w:t>
      </w:r>
    </w:p>
    <w:p>
      <w:pPr>
        <w:pStyle w:val="BodyText"/>
        <w:spacing w:line="249" w:lineRule="auto" w:before="3"/>
        <w:ind w:right="305"/>
      </w:pPr>
      <w:r>
        <w:rPr/>
        <w:t>DHS</w:t>
      </w:r>
      <w:r>
        <w:rPr>
          <w:spacing w:val="-3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puede</w:t>
      </w:r>
      <w:r>
        <w:rPr>
          <w:spacing w:val="-2"/>
        </w:rPr>
        <w:t> </w:t>
      </w:r>
      <w:r>
        <w:rPr/>
        <w:t>compartir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información,</w:t>
      </w:r>
      <w:r>
        <w:rPr>
          <w:spacing w:val="-2"/>
        </w:rPr>
        <w:t> </w:t>
      </w:r>
      <w:r>
        <w:rPr/>
        <w:t>según</w:t>
      </w:r>
      <w:r>
        <w:rPr>
          <w:spacing w:val="-2"/>
        </w:rPr>
        <w:t> </w:t>
      </w:r>
      <w:r>
        <w:rPr/>
        <w:t>corresponda,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fines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 seguridad nacional.</w:t>
      </w:r>
    </w:p>
    <w:p>
      <w:pPr>
        <w:pStyle w:val="BodyText"/>
        <w:spacing w:before="102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457200</wp:posOffset>
                </wp:positionH>
                <wp:positionV relativeFrom="paragraph">
                  <wp:posOffset>229290</wp:posOffset>
                </wp:positionV>
                <wp:extent cx="6858000" cy="228600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Reducción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Papeleo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8.054344pt;width:540pt;height:18pt;mso-position-horizontal-relative:page;mso-position-vertical-relative:paragraph;z-index:-15722496;mso-wrap-distance-left:0;mso-wrap-distance-right:0" type="#_x0000_t202" id="docshape18" filled="true" fillcolor="#dfdfdf" stroked="true" strokeweight=".5pt" strokecolor="#000000">
                <v:textbox inset="0,0,0,0">
                  <w:txbxContent>
                    <w:p>
                      <w:pPr>
                        <w:spacing w:before="19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Ley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Reducción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Papeleo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121"/>
        <w:ind w:right="305"/>
      </w:pPr>
      <w:r>
        <w:rPr/>
        <w:t>Una agencia no puede llevar a cabo ni patrocinar la recopilación de información, y una persona no está obligada a responder a una recopilación de información a menos que muestre un número de control OMB actualmente válido.</w:t>
      </w:r>
      <w:r>
        <w:rPr>
          <w:spacing w:val="40"/>
        </w:rPr>
        <w:t> </w:t>
      </w:r>
      <w:r>
        <w:rPr/>
        <w:t>El tiempo promedio para esta recopilación de información se estima en 34 minutos por respuesta, cuando se completa el formulario manualmente, y 25 minutos por respuesta cuando se usa una computadora para ayudar a completar el formulario,</w:t>
      </w:r>
      <w:r>
        <w:rPr>
          <w:spacing w:val="-3"/>
        </w:rPr>
        <w:t> </w:t>
      </w:r>
      <w:r>
        <w:rPr/>
        <w:t>incluido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tiempo</w:t>
      </w:r>
      <w:r>
        <w:rPr>
          <w:spacing w:val="-3"/>
        </w:rPr>
        <w:t> </w:t>
      </w:r>
      <w:r>
        <w:rPr/>
        <w:t>necesario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revisar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instrucciones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completar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conservar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formulario.</w:t>
      </w:r>
      <w:r>
        <w:rPr>
          <w:spacing w:val="40"/>
        </w:rPr>
        <w:t> </w:t>
      </w:r>
      <w:r>
        <w:rPr/>
        <w:t>Envíe</w:t>
      </w:r>
      <w:r>
        <w:rPr>
          <w:spacing w:val="-3"/>
        </w:rPr>
        <w:t> </w:t>
      </w:r>
      <w:r>
        <w:rPr/>
        <w:t>sus comentarios acerca de este estimado de carga o cualquier otro aspecto de esta recopilación de información, incluyendo sugerencias para reducir este tiempo, a: U.S. Citizenship and Immigration Services, Office of Policy and Strategy, Regulatory Coordination Division, 5900 Capital Gateway Drive, Mail Stop Number 2140, Camp Springs, MD</w:t>
      </w:r>
    </w:p>
    <w:p>
      <w:pPr>
        <w:spacing w:before="7"/>
        <w:ind w:left="120" w:right="0" w:firstLine="0"/>
        <w:jc w:val="left"/>
        <w:rPr>
          <w:b/>
          <w:sz w:val="22"/>
        </w:rPr>
      </w:pPr>
      <w:r>
        <w:rPr>
          <w:sz w:val="22"/>
        </w:rPr>
        <w:t>20588-0009;</w:t>
      </w:r>
      <w:r>
        <w:rPr>
          <w:spacing w:val="-1"/>
          <w:sz w:val="22"/>
        </w:rPr>
        <w:t> </w:t>
      </w:r>
      <w:r>
        <w:rPr>
          <w:sz w:val="22"/>
        </w:rPr>
        <w:t>OMB No. 1615-0047.</w:t>
      </w:r>
      <w:r>
        <w:rPr>
          <w:spacing w:val="55"/>
          <w:sz w:val="22"/>
        </w:rPr>
        <w:t> </w:t>
      </w:r>
      <w:r>
        <w:rPr>
          <w:b/>
          <w:sz w:val="22"/>
        </w:rPr>
        <w:t>No envíe su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Formulario I-9 completo a esta </w:t>
      </w:r>
      <w:r>
        <w:rPr>
          <w:b/>
          <w:spacing w:val="-2"/>
          <w:sz w:val="22"/>
        </w:rPr>
        <w:t>dirección.</w:t>
      </w:r>
    </w:p>
    <w:sectPr>
      <w:pgSz w:w="12240" w:h="15840"/>
      <w:pgMar w:header="647" w:footer="447" w:top="840" w:bottom="64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457200</wp:posOffset>
              </wp:positionH>
              <wp:positionV relativeFrom="page">
                <wp:posOffset>9601200</wp:posOffset>
              </wp:positionV>
              <wp:extent cx="68580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68580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889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3536" from="576pt,756pt" to="36pt,756pt" stroked="true" strokeweight=".7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444512</wp:posOffset>
              </wp:positionH>
              <wp:positionV relativeFrom="page">
                <wp:posOffset>9633432</wp:posOffset>
              </wp:positionV>
              <wp:extent cx="1438275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382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I-9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Instructions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08/01/23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000999pt;margin-top:758.537964pt;width:113.25pt;height:12pt;mso-position-horizontal-relative:page;mso-position-vertical-relative:page;z-index:-1587302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I-9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Instructions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08/01/23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6785076</wp:posOffset>
              </wp:positionH>
              <wp:positionV relativeFrom="page">
                <wp:posOffset>9633432</wp:posOffset>
              </wp:positionV>
              <wp:extent cx="542925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429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257996pt;margin-top:758.537964pt;width:42.75pt;height:12pt;mso-position-horizontal-relative:page;mso-position-vertical-relative:page;z-index:-1587251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 of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8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457200</wp:posOffset>
              </wp:positionH>
              <wp:positionV relativeFrom="page">
                <wp:posOffset>9601200</wp:posOffset>
              </wp:positionV>
              <wp:extent cx="685800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68580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889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0976" from="576pt,756pt" to="36pt,756pt" stroked="true" strokeweight=".7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444512</wp:posOffset>
              </wp:positionH>
              <wp:positionV relativeFrom="page">
                <wp:posOffset>9633432</wp:posOffset>
              </wp:positionV>
              <wp:extent cx="1438275" cy="15240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4382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I-9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Instructions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08/01/23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000999pt;margin-top:758.537964pt;width:113.25pt;height:12pt;mso-position-horizontal-relative:page;mso-position-vertical-relative:page;z-index:-15870464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I-9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Instructions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08/01/23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6785076</wp:posOffset>
              </wp:positionH>
              <wp:positionV relativeFrom="page">
                <wp:posOffset>9633432</wp:posOffset>
              </wp:positionV>
              <wp:extent cx="542925" cy="1524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5429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257996pt;margin-top:758.537964pt;width:42.75pt;height:12pt;mso-position-horizontal-relative:page;mso-position-vertical-relative:page;z-index:-15869952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 of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8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496265</wp:posOffset>
              </wp:positionH>
              <wp:positionV relativeFrom="page">
                <wp:posOffset>457200</wp:posOffset>
              </wp:positionV>
              <wp:extent cx="6784975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784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4975" h="1270">
                            <a:moveTo>
                              <a:pt x="6784848" y="0"/>
                            </a:moveTo>
                            <a:lnTo>
                              <a:pt x="0" y="863"/>
                            </a:lnTo>
                          </a:path>
                        </a:pathLst>
                      </a:custGeom>
                      <a:ln w="762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2000" from="573.316pt,36pt" to="39.076pt,36.068pt" stroked="true" strokeweight="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457200</wp:posOffset>
              </wp:positionH>
              <wp:positionV relativeFrom="page">
                <wp:posOffset>533412</wp:posOffset>
              </wp:positionV>
              <wp:extent cx="6858000" cy="127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68580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1488" from="576pt,42.000999pt" to="36pt,42.000999pt" stroked="true" strokeweight=".72pt" strokecolor="#000000">
              <v:stroke dashstyle="solid"/>
              <w10:wrap type="none"/>
            </v:lin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(%1)"/>
      <w:lvlJc w:val="left"/>
      <w:pPr>
        <w:ind w:left="1086" w:hanging="36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76" w:hanging="3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72" w:hanging="3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68" w:hanging="3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64" w:hanging="3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60" w:hanging="3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56" w:hanging="3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52" w:hanging="3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48" w:hanging="36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9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>
      <w:start w:val="0"/>
      <w:numFmt w:val="bullet"/>
      <w:lvlText w:val="●"/>
      <w:lvlJc w:val="left"/>
      <w:pPr>
        <w:ind w:left="740" w:hanging="2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4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8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73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17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2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06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51" w:hanging="243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739" w:hanging="1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70" w:hanging="1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1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0" w:hanging="1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60" w:hanging="1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90" w:hanging="1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20" w:hanging="1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0" w:hanging="1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80" w:hanging="188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07"/>
      <w:ind w:left="120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12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left="3186" w:right="15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07"/>
      <w:ind w:left="739" w:hanging="261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www.justice.gov/crt/immigrant-and-employee-rights-section" TargetMode="Externa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yperlink" Target="https://www.uscis.gov/es/central-i-9/recursos-sobre-el-formulario-i-9/manual-para-empleadores-m-274" TargetMode="External"/><Relationship Id="rId11" Type="http://schemas.openxmlformats.org/officeDocument/2006/relationships/hyperlink" Target="https://www.uscis.gov/es/central-i-9" TargetMode="External"/><Relationship Id="rId12" Type="http://schemas.openxmlformats.org/officeDocument/2006/relationships/hyperlink" Target="https://www.e-verify.gov/es" TargetMode="External"/><Relationship Id="rId13" Type="http://schemas.openxmlformats.org/officeDocument/2006/relationships/hyperlink" Target="https://www.e-verify.gov/es/enlaces/contactenos" TargetMode="External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hyperlink" Target="http://www.uscis.gov/es/i-9" TargetMode="External"/><Relationship Id="rId17" Type="http://schemas.openxmlformats.org/officeDocument/2006/relationships/hyperlink" Target="https://www.uscis.gov/es/formularios/formularios-informacion-general/formularios-por-corre" TargetMode="External"/><Relationship Id="rId18" Type="http://schemas.openxmlformats.org/officeDocument/2006/relationships/hyperlink" Target="http://www.uscis.gov/es/Central-i-9" TargetMode="External"/><Relationship Id="rId19" Type="http://schemas.openxmlformats.org/officeDocument/2006/relationships/hyperlink" Target="mailto:I-9Central@uscis.dhs.gov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para el Formulario I-9, Verificación de Elegibilidad de Empleo</dc:title>
  <dcterms:created xsi:type="dcterms:W3CDTF">2024-09-10T15:05:34Z</dcterms:created>
  <dcterms:modified xsi:type="dcterms:W3CDTF">2024-09-10T15:05:34Z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2024-09-10T00:00:00Z</vt:filetime>
  </property>
  <property fmtid="{D5CDD505-2E9C-101B-9397-08002B2CF9AE}" pid="5" name="Producer">
    <vt:lpwstr>Designer 6.5</vt:lpwstr>
  </property>
</Properties>
</file>