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F43A" w14:textId="60075EFF" w:rsidR="001142A4" w:rsidRPr="00E304E5" w:rsidRDefault="001142A4" w:rsidP="00E304E5">
      <w:pPr>
        <w:pStyle w:val="Heading1"/>
        <w:spacing w:before="0" w:line="240" w:lineRule="auto"/>
        <w:jc w:val="center"/>
        <w:rPr>
          <w:rFonts w:ascii="Times New Roman" w:hAnsi="Times New Roman" w:cs="Times New Roman"/>
        </w:rPr>
      </w:pPr>
      <w:r w:rsidRPr="00E304E5">
        <w:rPr>
          <w:rFonts w:ascii="Times New Roman" w:hAnsi="Times New Roman" w:cs="Times New Roman"/>
        </w:rPr>
        <w:t>Instructions for Year 0 Assessment Plan Template</w:t>
      </w:r>
    </w:p>
    <w:p w14:paraId="7E383DD1" w14:textId="368851A4" w:rsidR="001142A4" w:rsidRPr="00E304E5" w:rsidRDefault="001142A4" w:rsidP="00E304E5">
      <w:pPr>
        <w:pStyle w:val="Heading2"/>
        <w:spacing w:before="0" w:line="240" w:lineRule="auto"/>
        <w:contextualSpacing/>
        <w:jc w:val="center"/>
        <w:rPr>
          <w:rFonts w:ascii="Times New Roman" w:hAnsi="Times New Roman" w:cs="Times New Roman"/>
        </w:rPr>
      </w:pPr>
      <w:r w:rsidRPr="00E304E5">
        <w:rPr>
          <w:rFonts w:ascii="Times New Roman" w:hAnsi="Times New Roman" w:cs="Times New Roman"/>
        </w:rPr>
        <w:t>All Reports due Oct. 15, 202</w:t>
      </w:r>
      <w:r w:rsidR="002357F7">
        <w:rPr>
          <w:rFonts w:ascii="Times New Roman" w:hAnsi="Times New Roman" w:cs="Times New Roman"/>
        </w:rPr>
        <w:t>5</w:t>
      </w:r>
    </w:p>
    <w:p w14:paraId="5876969F" w14:textId="77777777" w:rsidR="00522C76" w:rsidRPr="00F46CBB" w:rsidRDefault="00522C76" w:rsidP="001142A4">
      <w:pPr>
        <w:spacing w:after="0" w:line="240" w:lineRule="auto"/>
        <w:jc w:val="center"/>
        <w:rPr>
          <w:rFonts w:ascii="Times New Roman" w:hAnsi="Times New Roman" w:cs="Times New Roman"/>
          <w:sz w:val="20"/>
          <w:szCs w:val="20"/>
        </w:rPr>
      </w:pPr>
    </w:p>
    <w:p w14:paraId="593753FD" w14:textId="77777777" w:rsidR="00522C76" w:rsidRPr="00F46CBB" w:rsidRDefault="00522C76" w:rsidP="001142A4">
      <w:pPr>
        <w:spacing w:after="0" w:line="240" w:lineRule="auto"/>
        <w:jc w:val="center"/>
        <w:rPr>
          <w:rFonts w:ascii="Times New Roman" w:hAnsi="Times New Roman" w:cs="Times New Roman"/>
          <w:sz w:val="20"/>
          <w:szCs w:val="20"/>
        </w:rPr>
      </w:pPr>
    </w:p>
    <w:p w14:paraId="4DE987AB" w14:textId="69EBCA36" w:rsidR="00522C76" w:rsidRPr="00E304E5" w:rsidRDefault="00522C76" w:rsidP="00E304E5">
      <w:pPr>
        <w:spacing w:after="0" w:line="240" w:lineRule="auto"/>
        <w:contextualSpacing/>
        <w:rPr>
          <w:rFonts w:ascii="Times New Roman" w:hAnsi="Times New Roman" w:cs="Times New Roman"/>
        </w:rPr>
      </w:pPr>
      <w:r w:rsidRPr="00E304E5">
        <w:rPr>
          <w:rFonts w:ascii="Times New Roman" w:hAnsi="Times New Roman" w:cs="Times New Roman"/>
        </w:rPr>
        <w:t>Assessment Schedule for Year 0 Assessment Plans turned in October 202</w:t>
      </w:r>
      <w:r w:rsidR="002357F7">
        <w:rPr>
          <w:rFonts w:ascii="Times New Roman" w:hAnsi="Times New Roman" w:cs="Times New Roman"/>
        </w:rPr>
        <w:t>5</w:t>
      </w:r>
      <w:r w:rsidR="00F1090B" w:rsidRPr="00E304E5">
        <w:rPr>
          <w:rFonts w:ascii="Times New Roman" w:hAnsi="Times New Roman" w:cs="Times New Roman"/>
        </w:rPr>
        <w:t xml:space="preserve"> is as follows:</w:t>
      </w:r>
    </w:p>
    <w:p w14:paraId="2FA0DDF1" w14:textId="77777777" w:rsidR="00DD54BA" w:rsidRPr="00E304E5" w:rsidRDefault="00DD54BA" w:rsidP="00E304E5">
      <w:pPr>
        <w:spacing w:after="0" w:line="240" w:lineRule="auto"/>
        <w:contextualSpacing/>
        <w:rPr>
          <w:rFonts w:ascii="Times New Roman" w:hAnsi="Times New Roman" w:cs="Times New Roman"/>
        </w:rPr>
      </w:pPr>
    </w:p>
    <w:p w14:paraId="1C6CCB82" w14:textId="397345CD" w:rsidR="00851D11" w:rsidRPr="00E304E5" w:rsidRDefault="00851D11" w:rsidP="00E304E5">
      <w:pPr>
        <w:spacing w:after="0" w:line="240" w:lineRule="auto"/>
        <w:ind w:left="720"/>
        <w:contextualSpacing/>
        <w:rPr>
          <w:rFonts w:ascii="Times New Roman" w:hAnsi="Times New Roman" w:cs="Times New Roman"/>
        </w:rPr>
      </w:pPr>
      <w:r w:rsidRPr="00E304E5">
        <w:rPr>
          <w:rFonts w:ascii="Times New Roman" w:hAnsi="Times New Roman" w:cs="Times New Roman"/>
          <w:i/>
        </w:rPr>
        <w:t>Undergraduate Programs</w:t>
      </w:r>
      <w:r w:rsidRPr="00E304E5">
        <w:rPr>
          <w:rFonts w:ascii="Times New Roman" w:hAnsi="Times New Roman" w:cs="Times New Roman"/>
        </w:rPr>
        <w:t xml:space="preserve">: </w:t>
      </w:r>
      <w:r w:rsidR="00522C76" w:rsidRPr="00E304E5">
        <w:rPr>
          <w:rFonts w:ascii="Times New Roman" w:hAnsi="Times New Roman" w:cs="Times New Roman"/>
        </w:rPr>
        <w:t>First assessment report will be due October 15, 202</w:t>
      </w:r>
      <w:r w:rsidR="002357F7">
        <w:rPr>
          <w:rFonts w:ascii="Times New Roman" w:hAnsi="Times New Roman" w:cs="Times New Roman"/>
        </w:rPr>
        <w:t>6</w:t>
      </w:r>
      <w:r w:rsidR="00522C76" w:rsidRPr="00E304E5">
        <w:rPr>
          <w:rFonts w:ascii="Times New Roman" w:hAnsi="Times New Roman" w:cs="Times New Roman"/>
        </w:rPr>
        <w:t xml:space="preserve"> for the 202</w:t>
      </w:r>
      <w:r w:rsidR="002357F7">
        <w:rPr>
          <w:rFonts w:ascii="Times New Roman" w:hAnsi="Times New Roman" w:cs="Times New Roman"/>
        </w:rPr>
        <w:t>4</w:t>
      </w:r>
      <w:r w:rsidR="00522C76" w:rsidRPr="00E304E5">
        <w:rPr>
          <w:rFonts w:ascii="Times New Roman" w:hAnsi="Times New Roman" w:cs="Times New Roman"/>
        </w:rPr>
        <w:t>-202</w:t>
      </w:r>
      <w:r w:rsidR="002357F7">
        <w:rPr>
          <w:rFonts w:ascii="Times New Roman" w:hAnsi="Times New Roman" w:cs="Times New Roman"/>
        </w:rPr>
        <w:t>5</w:t>
      </w:r>
      <w:r w:rsidR="00522C76" w:rsidRPr="00E304E5">
        <w:rPr>
          <w:rFonts w:ascii="Times New Roman" w:hAnsi="Times New Roman" w:cs="Times New Roman"/>
        </w:rPr>
        <w:t xml:space="preserve">AY </w:t>
      </w:r>
    </w:p>
    <w:p w14:paraId="50BC5D16" w14:textId="77777777" w:rsidR="00F1090B" w:rsidRPr="00E304E5" w:rsidRDefault="00F1090B" w:rsidP="00E304E5">
      <w:pPr>
        <w:spacing w:after="0" w:line="240" w:lineRule="auto"/>
        <w:ind w:left="720"/>
        <w:contextualSpacing/>
        <w:rPr>
          <w:rFonts w:ascii="Times New Roman" w:hAnsi="Times New Roman" w:cs="Times New Roman"/>
          <w:i/>
        </w:rPr>
      </w:pPr>
    </w:p>
    <w:p w14:paraId="4CB91C1E" w14:textId="2C515D99" w:rsidR="00DD54BA" w:rsidRPr="00E304E5" w:rsidRDefault="00851D11" w:rsidP="00E304E5">
      <w:pPr>
        <w:spacing w:after="0" w:line="240" w:lineRule="auto"/>
        <w:ind w:left="720"/>
        <w:contextualSpacing/>
        <w:rPr>
          <w:rFonts w:ascii="Times New Roman" w:hAnsi="Times New Roman" w:cs="Times New Roman"/>
        </w:rPr>
      </w:pPr>
      <w:r w:rsidRPr="00E304E5">
        <w:rPr>
          <w:rFonts w:ascii="Times New Roman" w:hAnsi="Times New Roman" w:cs="Times New Roman"/>
          <w:i/>
        </w:rPr>
        <w:t>Graduate Programs</w:t>
      </w:r>
      <w:r w:rsidRPr="00E304E5">
        <w:rPr>
          <w:rFonts w:ascii="Times New Roman" w:hAnsi="Times New Roman" w:cs="Times New Roman"/>
        </w:rPr>
        <w:t>: First assessment report will be due October 15, 202</w:t>
      </w:r>
      <w:r w:rsidR="002357F7">
        <w:rPr>
          <w:rFonts w:ascii="Times New Roman" w:hAnsi="Times New Roman" w:cs="Times New Roman"/>
        </w:rPr>
        <w:t>7</w:t>
      </w:r>
      <w:r w:rsidRPr="00E304E5">
        <w:rPr>
          <w:rFonts w:ascii="Times New Roman" w:hAnsi="Times New Roman" w:cs="Times New Roman"/>
        </w:rPr>
        <w:t xml:space="preserve"> for</w:t>
      </w:r>
      <w:r w:rsidR="00E14F42" w:rsidRPr="00E304E5">
        <w:rPr>
          <w:rFonts w:ascii="Times New Roman" w:hAnsi="Times New Roman" w:cs="Times New Roman"/>
        </w:rPr>
        <w:t xml:space="preserve"> the two previous academic years (</w:t>
      </w:r>
      <w:r w:rsidRPr="00E304E5">
        <w:rPr>
          <w:rFonts w:ascii="Times New Roman" w:hAnsi="Times New Roman" w:cs="Times New Roman"/>
        </w:rPr>
        <w:t>202</w:t>
      </w:r>
      <w:r w:rsidR="002357F7">
        <w:rPr>
          <w:rFonts w:ascii="Times New Roman" w:hAnsi="Times New Roman" w:cs="Times New Roman"/>
        </w:rPr>
        <w:t>4</w:t>
      </w:r>
      <w:r w:rsidRPr="00E304E5">
        <w:rPr>
          <w:rFonts w:ascii="Times New Roman" w:hAnsi="Times New Roman" w:cs="Times New Roman"/>
        </w:rPr>
        <w:t>-202</w:t>
      </w:r>
      <w:r w:rsidR="002357F7">
        <w:rPr>
          <w:rFonts w:ascii="Times New Roman" w:hAnsi="Times New Roman" w:cs="Times New Roman"/>
        </w:rPr>
        <w:t>5</w:t>
      </w:r>
      <w:r w:rsidRPr="00E304E5">
        <w:rPr>
          <w:rFonts w:ascii="Times New Roman" w:hAnsi="Times New Roman" w:cs="Times New Roman"/>
        </w:rPr>
        <w:t xml:space="preserve"> and 202</w:t>
      </w:r>
      <w:r w:rsidR="002357F7">
        <w:rPr>
          <w:rFonts w:ascii="Times New Roman" w:hAnsi="Times New Roman" w:cs="Times New Roman"/>
        </w:rPr>
        <w:t>5</w:t>
      </w:r>
      <w:r w:rsidRPr="00E304E5">
        <w:rPr>
          <w:rFonts w:ascii="Times New Roman" w:hAnsi="Times New Roman" w:cs="Times New Roman"/>
        </w:rPr>
        <w:t>-202</w:t>
      </w:r>
      <w:r w:rsidR="002357F7">
        <w:rPr>
          <w:rFonts w:ascii="Times New Roman" w:hAnsi="Times New Roman" w:cs="Times New Roman"/>
        </w:rPr>
        <w:t>6</w:t>
      </w:r>
      <w:r w:rsidR="00E14F42" w:rsidRPr="00E304E5">
        <w:rPr>
          <w:rFonts w:ascii="Times New Roman" w:hAnsi="Times New Roman" w:cs="Times New Roman"/>
        </w:rPr>
        <w:t>)</w:t>
      </w:r>
      <w:r w:rsidR="00DD54BA" w:rsidRPr="00E304E5">
        <w:rPr>
          <w:rFonts w:ascii="Times New Roman" w:hAnsi="Times New Roman" w:cs="Times New Roman"/>
        </w:rPr>
        <w:t xml:space="preserve">.  These will be </w:t>
      </w:r>
      <w:r w:rsidR="00E14F42" w:rsidRPr="00E304E5">
        <w:rPr>
          <w:rFonts w:ascii="Times New Roman" w:hAnsi="Times New Roman" w:cs="Times New Roman"/>
        </w:rPr>
        <w:t>on an</w:t>
      </w:r>
      <w:r w:rsidR="00DD54BA" w:rsidRPr="00E304E5">
        <w:rPr>
          <w:rFonts w:ascii="Times New Roman" w:hAnsi="Times New Roman" w:cs="Times New Roman"/>
        </w:rPr>
        <w:t xml:space="preserve"> </w:t>
      </w:r>
      <w:r w:rsidR="002357F7">
        <w:rPr>
          <w:rFonts w:ascii="Times New Roman" w:hAnsi="Times New Roman" w:cs="Times New Roman"/>
        </w:rPr>
        <w:t>ODD</w:t>
      </w:r>
      <w:r w:rsidR="00DD54BA" w:rsidRPr="00E304E5">
        <w:rPr>
          <w:rFonts w:ascii="Times New Roman" w:hAnsi="Times New Roman" w:cs="Times New Roman"/>
        </w:rPr>
        <w:t xml:space="preserve"> year cycle </w:t>
      </w:r>
      <w:r w:rsidR="00E14F42" w:rsidRPr="00E304E5">
        <w:rPr>
          <w:rFonts w:ascii="Times New Roman" w:hAnsi="Times New Roman" w:cs="Times New Roman"/>
        </w:rPr>
        <w:t xml:space="preserve">for biennial </w:t>
      </w:r>
      <w:r w:rsidR="00DD54BA" w:rsidRPr="00E304E5">
        <w:rPr>
          <w:rFonts w:ascii="Times New Roman" w:hAnsi="Times New Roman" w:cs="Times New Roman"/>
        </w:rPr>
        <w:t>reporting.</w:t>
      </w:r>
    </w:p>
    <w:p w14:paraId="4E247CDC" w14:textId="77777777" w:rsidR="00DD54BA" w:rsidRPr="00E304E5" w:rsidRDefault="00DD54BA" w:rsidP="00E304E5">
      <w:pPr>
        <w:spacing w:after="0" w:line="240" w:lineRule="auto"/>
        <w:contextualSpacing/>
        <w:rPr>
          <w:rFonts w:ascii="Times New Roman" w:hAnsi="Times New Roman" w:cs="Times New Roman"/>
        </w:rPr>
      </w:pPr>
    </w:p>
    <w:p w14:paraId="13068B8F" w14:textId="3EAF7BD0" w:rsidR="00522C76" w:rsidRDefault="00522C76" w:rsidP="00E304E5">
      <w:pPr>
        <w:spacing w:after="0" w:line="240" w:lineRule="auto"/>
        <w:contextualSpacing/>
        <w:rPr>
          <w:rFonts w:ascii="Times New Roman" w:hAnsi="Times New Roman" w:cs="Times New Roman"/>
        </w:rPr>
      </w:pPr>
      <w:r w:rsidRPr="00E304E5">
        <w:rPr>
          <w:rFonts w:ascii="Times New Roman" w:hAnsi="Times New Roman" w:cs="Times New Roman"/>
        </w:rPr>
        <w:t xml:space="preserve">Programs should plan to collect data during their Year 0 cycle so they are prepared for the </w:t>
      </w:r>
      <w:r w:rsidR="00E14F42" w:rsidRPr="00E304E5">
        <w:rPr>
          <w:rFonts w:ascii="Times New Roman" w:hAnsi="Times New Roman" w:cs="Times New Roman"/>
        </w:rPr>
        <w:t>upcoming reporting cycle</w:t>
      </w:r>
      <w:r w:rsidRPr="00E304E5">
        <w:rPr>
          <w:rFonts w:ascii="Times New Roman" w:hAnsi="Times New Roman" w:cs="Times New Roman"/>
        </w:rPr>
        <w:t xml:space="preserve">.  </w:t>
      </w:r>
    </w:p>
    <w:p w14:paraId="58696A24" w14:textId="77777777" w:rsidR="00E304E5" w:rsidRDefault="00E304E5" w:rsidP="00E304E5">
      <w:pPr>
        <w:spacing w:after="0" w:line="240" w:lineRule="auto"/>
        <w:contextualSpacing/>
        <w:rPr>
          <w:rFonts w:ascii="Times New Roman" w:hAnsi="Times New Roman" w:cs="Times New Roman"/>
        </w:rPr>
      </w:pPr>
    </w:p>
    <w:p w14:paraId="6B9A25D7" w14:textId="77777777" w:rsidR="00E304E5" w:rsidRDefault="00E304E5" w:rsidP="00E304E5">
      <w:pPr>
        <w:spacing w:after="0" w:line="240" w:lineRule="auto"/>
        <w:contextualSpacing/>
        <w:rPr>
          <w:rFonts w:ascii="Times New Roman" w:hAnsi="Times New Roman" w:cs="Times New Roman"/>
        </w:rPr>
      </w:pPr>
    </w:p>
    <w:p w14:paraId="7E4F17E5" w14:textId="57FCE259" w:rsidR="00E304E5" w:rsidRPr="00E304E5" w:rsidRDefault="00E304E5" w:rsidP="00E304E5">
      <w:pPr>
        <w:pStyle w:val="Heading3"/>
        <w:spacing w:before="0" w:line="240" w:lineRule="auto"/>
        <w:contextualSpacing/>
        <w:jc w:val="center"/>
        <w:rPr>
          <w:rFonts w:ascii="Times New Roman" w:hAnsi="Times New Roman" w:cs="Times New Roman"/>
        </w:rPr>
      </w:pPr>
      <w:r w:rsidRPr="00E304E5">
        <w:rPr>
          <w:rFonts w:ascii="Times New Roman" w:hAnsi="Times New Roman" w:cs="Times New Roman"/>
        </w:rPr>
        <w:t>INSTRUCTIONS</w:t>
      </w:r>
    </w:p>
    <w:p w14:paraId="4F546EEF" w14:textId="77777777" w:rsidR="00D21AB6" w:rsidRDefault="00D21AB6" w:rsidP="00E304E5">
      <w:pPr>
        <w:spacing w:after="0" w:line="240" w:lineRule="auto"/>
        <w:contextualSpacing/>
        <w:rPr>
          <w:rFonts w:ascii="Times New Roman" w:hAnsi="Times New Roman" w:cs="Times New Roman"/>
        </w:rPr>
      </w:pPr>
    </w:p>
    <w:p w14:paraId="08CEFA67" w14:textId="77777777" w:rsidR="003A6A68" w:rsidRDefault="003A6A68" w:rsidP="003A6A68">
      <w:pPr>
        <w:spacing w:after="0" w:line="240" w:lineRule="auto"/>
        <w:contextualSpacing/>
        <w:rPr>
          <w:rFonts w:ascii="Times New Roman" w:hAnsi="Times New Roman" w:cs="Times New Roman"/>
        </w:rPr>
      </w:pPr>
      <w:r>
        <w:rPr>
          <w:rFonts w:ascii="Times New Roman" w:hAnsi="Times New Roman" w:cs="Times New Roman"/>
        </w:rPr>
        <w:t>Year 0 Assessment Plans are used for new programs or current programs undergoing substantial curricular reorganization or changes. Please reach out to Assistant Provost Deb Blanchard (</w:t>
      </w:r>
      <w:hyperlink r:id="rId10" w:history="1">
        <w:r w:rsidRPr="00890A4C">
          <w:rPr>
            <w:rStyle w:val="Hyperlink"/>
            <w:rFonts w:ascii="Times New Roman" w:hAnsi="Times New Roman" w:cs="Times New Roman"/>
          </w:rPr>
          <w:t>deborahblanchard@montana.edu</w:t>
        </w:r>
      </w:hyperlink>
      <w:r>
        <w:rPr>
          <w:rFonts w:ascii="Times New Roman" w:hAnsi="Times New Roman" w:cs="Times New Roman"/>
        </w:rPr>
        <w:t>) if you are making changes to an existing or currently assessed program.  In most cases, a regular annual program assessment report can identify, acknowledge, or explain any changes that an already existing program is making.</w:t>
      </w:r>
    </w:p>
    <w:p w14:paraId="5C1E1315" w14:textId="77777777" w:rsidR="003A6A68" w:rsidRDefault="003A6A68" w:rsidP="00E304E5">
      <w:pPr>
        <w:spacing w:after="0" w:line="240" w:lineRule="auto"/>
        <w:contextualSpacing/>
        <w:rPr>
          <w:rFonts w:ascii="Times New Roman" w:hAnsi="Times New Roman" w:cs="Times New Roman"/>
        </w:rPr>
      </w:pPr>
    </w:p>
    <w:p w14:paraId="4820AF66" w14:textId="0FD43C68" w:rsidR="00522C76" w:rsidRDefault="004F09DA" w:rsidP="00E304E5">
      <w:pPr>
        <w:spacing w:after="0" w:line="240" w:lineRule="auto"/>
        <w:contextualSpacing/>
        <w:rPr>
          <w:rFonts w:ascii="Times New Roman" w:hAnsi="Times New Roman" w:cs="Times New Roman"/>
        </w:rPr>
      </w:pPr>
      <w:r>
        <w:rPr>
          <w:rFonts w:ascii="Times New Roman" w:hAnsi="Times New Roman" w:cs="Times New Roman"/>
        </w:rPr>
        <w:t>Pleas</w:t>
      </w:r>
      <w:r w:rsidR="00D21AB6">
        <w:rPr>
          <w:rFonts w:ascii="Times New Roman" w:hAnsi="Times New Roman" w:cs="Times New Roman"/>
        </w:rPr>
        <w:t>e</w:t>
      </w:r>
      <w:r>
        <w:rPr>
          <w:rFonts w:ascii="Times New Roman" w:hAnsi="Times New Roman" w:cs="Times New Roman"/>
        </w:rPr>
        <w:t xml:space="preserve"> fill in the box indicating with major(s), option(s), minor(s), or certificate(s)</w:t>
      </w:r>
      <w:r w:rsidR="00D21AB6">
        <w:rPr>
          <w:rFonts w:ascii="Times New Roman" w:hAnsi="Times New Roman" w:cs="Times New Roman"/>
        </w:rPr>
        <w:t xml:space="preserve"> are included in the Assessment Plan.</w:t>
      </w:r>
    </w:p>
    <w:p w14:paraId="646E187D" w14:textId="77777777" w:rsidR="00D21AB6" w:rsidRDefault="00D21AB6" w:rsidP="00E304E5">
      <w:pPr>
        <w:spacing w:after="0" w:line="240" w:lineRule="auto"/>
        <w:contextualSpacing/>
        <w:rPr>
          <w:rFonts w:ascii="Times New Roman" w:hAnsi="Times New Roman" w:cs="Times New Roman"/>
        </w:rPr>
      </w:pPr>
    </w:p>
    <w:p w14:paraId="7C7D8E58" w14:textId="79172878" w:rsidR="00BD5CE1" w:rsidRPr="00502475" w:rsidRDefault="00BD5CE1" w:rsidP="00502475">
      <w:pPr>
        <w:pStyle w:val="Heading3"/>
        <w:rPr>
          <w:rFonts w:ascii="Times New Roman" w:hAnsi="Times New Roman" w:cs="Times New Roman"/>
        </w:rPr>
      </w:pPr>
      <w:r w:rsidRPr="00502475">
        <w:rPr>
          <w:rFonts w:ascii="Times New Roman" w:hAnsi="Times New Roman" w:cs="Times New Roman"/>
        </w:rPr>
        <w:t>Part 1: Program Learning Outcomes</w:t>
      </w:r>
    </w:p>
    <w:p w14:paraId="349A7851" w14:textId="33F37BEF" w:rsidR="00BD00C8" w:rsidRPr="00E304E5" w:rsidRDefault="00BD00C8" w:rsidP="00BD00C8">
      <w:pPr>
        <w:spacing w:after="0" w:line="240" w:lineRule="auto"/>
        <w:contextualSpacing/>
        <w:rPr>
          <w:rFonts w:ascii="Times New Roman" w:hAnsi="Times New Roman" w:cs="Times New Roman"/>
        </w:rPr>
      </w:pPr>
      <w:r>
        <w:rPr>
          <w:rFonts w:ascii="Times New Roman" w:hAnsi="Times New Roman" w:cs="Times New Roman"/>
        </w:rPr>
        <w:t>Please fill in the yes/no question</w:t>
      </w:r>
      <w:r w:rsidR="003A6A68">
        <w:rPr>
          <w:rFonts w:ascii="Times New Roman" w:hAnsi="Times New Roman" w:cs="Times New Roman"/>
        </w:rPr>
        <w:t>s related to program learning outcomes (PLOs).</w:t>
      </w:r>
    </w:p>
    <w:p w14:paraId="7ED64D1F" w14:textId="77777777" w:rsidR="00BD00C8" w:rsidRDefault="00BD00C8" w:rsidP="00BD5CE1">
      <w:pPr>
        <w:spacing w:after="0" w:line="240" w:lineRule="auto"/>
        <w:contextualSpacing/>
        <w:rPr>
          <w:rFonts w:ascii="Times New Roman" w:hAnsi="Times New Roman" w:cs="Times New Roman"/>
        </w:rPr>
      </w:pPr>
    </w:p>
    <w:p w14:paraId="4550F698" w14:textId="7E598E04" w:rsidR="00BD5CE1" w:rsidRPr="00C71A01" w:rsidRDefault="00BD5CE1" w:rsidP="00BD5CE1">
      <w:pPr>
        <w:spacing w:after="0" w:line="240" w:lineRule="auto"/>
        <w:contextualSpacing/>
        <w:rPr>
          <w:rFonts w:ascii="Times New Roman" w:hAnsi="Times New Roman" w:cs="Times New Roman"/>
        </w:rPr>
      </w:pPr>
      <w:r w:rsidRPr="00C71A01">
        <w:rPr>
          <w:rFonts w:ascii="Times New Roman" w:hAnsi="Times New Roman" w:cs="Times New Roman"/>
        </w:rPr>
        <w:t xml:space="preserve">PLOs should be written as </w:t>
      </w:r>
      <w:r w:rsidRPr="00C71A01">
        <w:rPr>
          <w:rFonts w:ascii="Times New Roman" w:hAnsi="Times New Roman" w:cs="Times New Roman"/>
          <w:i/>
          <w:iCs/>
        </w:rPr>
        <w:t>specific, measurable statements</w:t>
      </w:r>
      <w:r w:rsidRPr="00C71A01">
        <w:rPr>
          <w:rFonts w:ascii="Times New Roman" w:hAnsi="Times New Roman" w:cs="Times New Roman"/>
        </w:rPr>
        <w:t xml:space="preserve"> describing what students will be able to do upon completion of the program. The assessment of PLOs provides feedback on the expected knowledge, skills, and attitudes that students develop as they progress through their program. Consider how PLOs may support institutional learning outcomes (i.e. the </w:t>
      </w:r>
      <w:hyperlink r:id="rId11">
        <w:r w:rsidRPr="00C71A01">
          <w:rPr>
            <w:rStyle w:val="Hyperlink"/>
            <w:rFonts w:ascii="Times New Roman" w:hAnsi="Times New Roman" w:cs="Times New Roman"/>
          </w:rPr>
          <w:t>MSU Core Qualities</w:t>
        </w:r>
      </w:hyperlink>
      <w:r w:rsidRPr="00C71A01">
        <w:rPr>
          <w:rFonts w:ascii="Times New Roman" w:hAnsi="Times New Roman" w:cs="Times New Roman"/>
        </w:rPr>
        <w:t xml:space="preserve"> that all MSU graduates will attain).</w:t>
      </w:r>
    </w:p>
    <w:p w14:paraId="4E110C8B" w14:textId="77777777" w:rsidR="00BD5CE1" w:rsidRPr="00C71A01" w:rsidRDefault="00BD5CE1" w:rsidP="00BD5CE1">
      <w:pPr>
        <w:spacing w:after="0" w:line="240" w:lineRule="auto"/>
        <w:contextualSpacing/>
        <w:rPr>
          <w:rFonts w:ascii="Times New Roman" w:hAnsi="Times New Roman" w:cs="Times New Roman"/>
        </w:rPr>
      </w:pPr>
    </w:p>
    <w:p w14:paraId="7F1B1CD7" w14:textId="77777777" w:rsidR="00BD5CE1" w:rsidRPr="00C71A01" w:rsidRDefault="00BD5CE1" w:rsidP="00BD5CE1">
      <w:pPr>
        <w:spacing w:after="0" w:line="240" w:lineRule="auto"/>
        <w:contextualSpacing/>
        <w:rPr>
          <w:rFonts w:ascii="Times New Roman" w:hAnsi="Times New Roman" w:cs="Times New Roman"/>
        </w:rPr>
      </w:pPr>
      <w:r w:rsidRPr="00C71A01">
        <w:rPr>
          <w:rFonts w:ascii="Times New Roman" w:hAnsi="Times New Roman" w:cs="Times New Roman"/>
        </w:rPr>
        <w:t xml:space="preserve">See </w:t>
      </w:r>
      <w:hyperlink r:id="rId12">
        <w:r w:rsidRPr="00C71A01">
          <w:rPr>
            <w:rStyle w:val="Hyperlink"/>
            <w:rFonts w:ascii="Times New Roman" w:hAnsi="Times New Roman" w:cs="Times New Roman"/>
          </w:rPr>
          <w:t>Bloom’s Action Verbs for Learning Outcomes</w:t>
        </w:r>
      </w:hyperlink>
      <w:r w:rsidRPr="00C71A01">
        <w:rPr>
          <w:rFonts w:ascii="Times New Roman" w:hAnsi="Times New Roman" w:cs="Times New Roman"/>
        </w:rPr>
        <w:t xml:space="preserve"> for ideas</w:t>
      </w:r>
      <w:r>
        <w:rPr>
          <w:rFonts w:ascii="Times New Roman" w:hAnsi="Times New Roman" w:cs="Times New Roman"/>
        </w:rPr>
        <w:t xml:space="preserve"> for action verbs that can be used in crafting PLOs</w:t>
      </w:r>
      <w:r w:rsidRPr="00C71A01">
        <w:rPr>
          <w:rFonts w:ascii="Times New Roman" w:hAnsi="Times New Roman" w:cs="Times New Roman"/>
        </w:rPr>
        <w:t xml:space="preserve">.  Consider Bloom’s taxonomy and whether the language being used reflects the learning students can expect to attain upon completing the program. PLOs must match what is in the CIM system.  If substantive changes are made during the assessment planning process, they will need to be updated in the CIM system.  If you would like further information on the assessment planning process or other taxonomies, please see the </w:t>
      </w:r>
      <w:hyperlink r:id="rId13">
        <w:r w:rsidRPr="00C71A01">
          <w:rPr>
            <w:rStyle w:val="Hyperlink"/>
            <w:rFonts w:ascii="Times New Roman" w:hAnsi="Times New Roman" w:cs="Times New Roman"/>
          </w:rPr>
          <w:t>Program Assessment Overview</w:t>
        </w:r>
      </w:hyperlink>
      <w:r w:rsidRPr="00C71A01">
        <w:rPr>
          <w:rFonts w:ascii="Times New Roman" w:hAnsi="Times New Roman" w:cs="Times New Roman"/>
        </w:rPr>
        <w:t xml:space="preserve"> website, which has a substantial amount of information and support.  </w:t>
      </w:r>
    </w:p>
    <w:p w14:paraId="4E2E56F8" w14:textId="77777777" w:rsidR="00BD5CE1" w:rsidRPr="00C71A01" w:rsidRDefault="00BD5CE1" w:rsidP="00BD5CE1">
      <w:pPr>
        <w:spacing w:after="0" w:line="240" w:lineRule="auto"/>
        <w:contextualSpacing/>
        <w:rPr>
          <w:rFonts w:ascii="Times New Roman" w:hAnsi="Times New Roman" w:cs="Times New Roman"/>
        </w:rPr>
      </w:pPr>
    </w:p>
    <w:p w14:paraId="62CB5377" w14:textId="77777777" w:rsidR="00BD5CE1" w:rsidRDefault="00BD5CE1" w:rsidP="00BD5CE1">
      <w:pPr>
        <w:spacing w:after="0" w:line="240" w:lineRule="auto"/>
        <w:contextualSpacing/>
        <w:rPr>
          <w:rFonts w:ascii="Times New Roman" w:hAnsi="Times New Roman" w:cs="Times New Roman"/>
        </w:rPr>
      </w:pPr>
      <w:r>
        <w:rPr>
          <w:rFonts w:ascii="Times New Roman" w:hAnsi="Times New Roman" w:cs="Times New Roman"/>
        </w:rPr>
        <w:t>P</w:t>
      </w:r>
      <w:r w:rsidRPr="00C71A01">
        <w:rPr>
          <w:rFonts w:ascii="Times New Roman" w:hAnsi="Times New Roman" w:cs="Times New Roman"/>
        </w:rPr>
        <w:t>rogram</w:t>
      </w:r>
      <w:r>
        <w:rPr>
          <w:rFonts w:ascii="Times New Roman" w:hAnsi="Times New Roman" w:cs="Times New Roman"/>
        </w:rPr>
        <w:t>s</w:t>
      </w:r>
      <w:r w:rsidRPr="00C71A01">
        <w:rPr>
          <w:rFonts w:ascii="Times New Roman" w:hAnsi="Times New Roman" w:cs="Times New Roman"/>
        </w:rPr>
        <w:t xml:space="preserve"> </w:t>
      </w:r>
      <w:r>
        <w:rPr>
          <w:rFonts w:ascii="Times New Roman" w:hAnsi="Times New Roman" w:cs="Times New Roman"/>
        </w:rPr>
        <w:t xml:space="preserve">should strive for </w:t>
      </w:r>
      <w:r w:rsidRPr="00C71A01">
        <w:rPr>
          <w:rFonts w:ascii="Times New Roman" w:hAnsi="Times New Roman" w:cs="Times New Roman"/>
        </w:rPr>
        <w:t>no more than 5</w:t>
      </w:r>
      <w:r>
        <w:rPr>
          <w:rFonts w:ascii="Times New Roman" w:hAnsi="Times New Roman" w:cs="Times New Roman"/>
        </w:rPr>
        <w:t>-7</w:t>
      </w:r>
      <w:r w:rsidRPr="00C71A01">
        <w:rPr>
          <w:rFonts w:ascii="Times New Roman" w:hAnsi="Times New Roman" w:cs="Times New Roman"/>
        </w:rPr>
        <w:t xml:space="preserve"> PLOs</w:t>
      </w:r>
      <w:r>
        <w:rPr>
          <w:rFonts w:ascii="Times New Roman" w:hAnsi="Times New Roman" w:cs="Times New Roman"/>
        </w:rPr>
        <w:t>. I</w:t>
      </w:r>
      <w:r w:rsidRPr="00C71A01">
        <w:rPr>
          <w:rFonts w:ascii="Times New Roman" w:hAnsi="Times New Roman" w:cs="Times New Roman"/>
        </w:rPr>
        <w:t>f you have more than 7 PLOs, you can expand the table, but consider consolidating outcome</w:t>
      </w:r>
      <w:r>
        <w:rPr>
          <w:rFonts w:ascii="Times New Roman" w:hAnsi="Times New Roman" w:cs="Times New Roman"/>
        </w:rPr>
        <w:t>s</w:t>
      </w:r>
      <w:r w:rsidRPr="00C71A01">
        <w:rPr>
          <w:rFonts w:ascii="Times New Roman" w:hAnsi="Times New Roman" w:cs="Times New Roman"/>
        </w:rPr>
        <w:t xml:space="preserve">. You will need to assess all PLOs </w:t>
      </w:r>
      <w:r>
        <w:rPr>
          <w:rFonts w:ascii="Times New Roman" w:hAnsi="Times New Roman" w:cs="Times New Roman"/>
        </w:rPr>
        <w:t xml:space="preserve">listed.  Determine whether PLOs measure the student learning that occurs in the program versus whether it is a description of what the goals of a the program are.  (e.g. “Understanding” the broad scope of knowledge in a discipline or field may be a goal of the program but might be better suited as part of the description of the program.  Explaining, summarizing, or stating specific concepts related to the knowledge field may be more </w:t>
      </w:r>
      <w:r>
        <w:rPr>
          <w:rFonts w:ascii="Times New Roman" w:hAnsi="Times New Roman" w:cs="Times New Roman"/>
        </w:rPr>
        <w:lastRenderedPageBreak/>
        <w:t>indicative of what students will be able to do upon completion of the major, minor, or certificate and can be tied to specific coursework that can be used for assessment purposes. This also allows students to articulate more clearly to future employer and/or graduate programs what they learned). You</w:t>
      </w:r>
      <w:r w:rsidRPr="00C71A01">
        <w:rPr>
          <w:rFonts w:ascii="Times New Roman" w:hAnsi="Times New Roman" w:cs="Times New Roman"/>
        </w:rPr>
        <w:t xml:space="preserve"> want </w:t>
      </w:r>
      <w:r>
        <w:rPr>
          <w:rFonts w:ascii="Times New Roman" w:hAnsi="Times New Roman" w:cs="Times New Roman"/>
        </w:rPr>
        <w:t>assessment</w:t>
      </w:r>
      <w:r w:rsidRPr="00C71A01">
        <w:rPr>
          <w:rFonts w:ascii="Times New Roman" w:hAnsi="Times New Roman" w:cs="Times New Roman"/>
        </w:rPr>
        <w:t xml:space="preserve"> to be manageable.</w:t>
      </w:r>
    </w:p>
    <w:p w14:paraId="2E4FCA56" w14:textId="77777777" w:rsidR="0084345E" w:rsidRDefault="0084345E" w:rsidP="00BD5CE1">
      <w:pPr>
        <w:spacing w:after="0" w:line="240" w:lineRule="auto"/>
        <w:contextualSpacing/>
        <w:rPr>
          <w:rFonts w:ascii="Times New Roman" w:hAnsi="Times New Roman" w:cs="Times New Roman"/>
        </w:rPr>
      </w:pPr>
    </w:p>
    <w:p w14:paraId="634CC849" w14:textId="77777777" w:rsidR="00502475" w:rsidRPr="00502475" w:rsidRDefault="00502475" w:rsidP="00502475">
      <w:pPr>
        <w:pStyle w:val="Heading3"/>
        <w:rPr>
          <w:rFonts w:ascii="Times New Roman" w:hAnsi="Times New Roman" w:cs="Times New Roman"/>
        </w:rPr>
      </w:pPr>
      <w:r w:rsidRPr="00502475">
        <w:rPr>
          <w:rFonts w:ascii="Times New Roman" w:hAnsi="Times New Roman" w:cs="Times New Roman"/>
        </w:rPr>
        <w:t xml:space="preserve">Part 2: Development of Assessment Plan. </w:t>
      </w:r>
    </w:p>
    <w:p w14:paraId="18AD1694" w14:textId="6E37EB15" w:rsidR="00502475" w:rsidRPr="00502475" w:rsidRDefault="00502475" w:rsidP="00502475">
      <w:pPr>
        <w:rPr>
          <w:rFonts w:ascii="Times New Roman" w:hAnsi="Times New Roman" w:cs="Times New Roman"/>
        </w:rPr>
      </w:pPr>
      <w:r w:rsidRPr="00502475">
        <w:rPr>
          <w:rFonts w:ascii="Times New Roman" w:hAnsi="Times New Roman" w:cs="Times New Roman"/>
        </w:rPr>
        <w:t>All Plans must contain the following:</w:t>
      </w:r>
    </w:p>
    <w:p w14:paraId="13AC712A" w14:textId="77777777" w:rsidR="00502475" w:rsidRPr="00F46CBB" w:rsidRDefault="00502475" w:rsidP="00502475">
      <w:pPr>
        <w:pStyle w:val="Default"/>
        <w:rPr>
          <w:rFonts w:ascii="Times New Roman" w:hAnsi="Times New Roman" w:cs="Times New Roman"/>
          <w:u w:val="single"/>
        </w:rPr>
      </w:pPr>
    </w:p>
    <w:p w14:paraId="0EC8A6AF" w14:textId="77777777" w:rsidR="00157E84" w:rsidRPr="005D3116" w:rsidRDefault="00502475" w:rsidP="005D3116">
      <w:pPr>
        <w:pStyle w:val="ListParagraph"/>
        <w:numPr>
          <w:ilvl w:val="0"/>
          <w:numId w:val="32"/>
        </w:numPr>
        <w:spacing w:after="0" w:line="240" w:lineRule="auto"/>
        <w:rPr>
          <w:rFonts w:ascii="Times New Roman" w:hAnsi="Times New Roman" w:cs="Times New Roman"/>
        </w:rPr>
      </w:pPr>
      <w:r w:rsidRPr="005D3116">
        <w:rPr>
          <w:rFonts w:ascii="Times New Roman" w:hAnsi="Times New Roman" w:cs="Times New Roman"/>
          <w:b/>
          <w:bCs/>
        </w:rPr>
        <w:t>Threshold Values.</w:t>
      </w:r>
      <w:r w:rsidRPr="005D3116">
        <w:rPr>
          <w:rFonts w:ascii="Times New Roman" w:hAnsi="Times New Roman" w:cs="Times New Roman"/>
          <w:b/>
        </w:rPr>
        <w:t xml:space="preserve"> </w:t>
      </w:r>
      <w:r w:rsidRPr="005D3116">
        <w:rPr>
          <w:rFonts w:ascii="Times New Roman" w:hAnsi="Times New Roman" w:cs="Times New Roman"/>
        </w:rPr>
        <w:t>Along with PLOs, plans should include threshold values –</w:t>
      </w:r>
      <w:r w:rsidR="00157E84" w:rsidRPr="005D3116">
        <w:rPr>
          <w:rFonts w:ascii="Times New Roman" w:hAnsi="Times New Roman" w:cs="Times New Roman"/>
        </w:rPr>
        <w:t xml:space="preserve"> </w:t>
      </w:r>
      <w:r w:rsidRPr="005D3116">
        <w:rPr>
          <w:rFonts w:ascii="Times New Roman" w:hAnsi="Times New Roman" w:cs="Times New Roman"/>
        </w:rPr>
        <w:t>minimums against which to assess student achievement for learning outcomes.  Threshold values are defined as an established criteria for which outcome achievement is defined as met or not met. Consider using a conservative threshold value to start, so there is room to improve. Thresholds can be adjusted after gathering results from assessment. Also consider whether some PLOs will be using student work from both lower and upper division courses to measure student learning across the span of the program – thresholds may be different for different courses as they relate to a specific PLO(s).</w:t>
      </w:r>
    </w:p>
    <w:p w14:paraId="559928FE" w14:textId="77777777" w:rsidR="00157E84" w:rsidRPr="009B7878" w:rsidRDefault="00157E84" w:rsidP="009B7878">
      <w:pPr>
        <w:spacing w:after="0" w:line="240" w:lineRule="auto"/>
        <w:contextualSpacing/>
        <w:rPr>
          <w:rFonts w:ascii="Times New Roman" w:hAnsi="Times New Roman" w:cs="Times New Roman"/>
        </w:rPr>
      </w:pPr>
    </w:p>
    <w:p w14:paraId="1D313139" w14:textId="77777777" w:rsidR="005D3116" w:rsidRDefault="00502475" w:rsidP="009B7878">
      <w:pPr>
        <w:pStyle w:val="ListParagraph"/>
        <w:numPr>
          <w:ilvl w:val="0"/>
          <w:numId w:val="32"/>
        </w:numPr>
        <w:spacing w:after="0" w:line="240" w:lineRule="auto"/>
        <w:rPr>
          <w:rFonts w:ascii="Times New Roman" w:hAnsi="Times New Roman" w:cs="Times New Roman"/>
        </w:rPr>
      </w:pPr>
      <w:r w:rsidRPr="005D3116">
        <w:rPr>
          <w:rFonts w:ascii="Times New Roman" w:hAnsi="Times New Roman" w:cs="Times New Roman"/>
          <w:b/>
          <w:bCs/>
        </w:rPr>
        <w:t xml:space="preserve">Methods of Assessment &amp; Data Source. </w:t>
      </w:r>
      <w:r w:rsidRPr="005D3116">
        <w:rPr>
          <w:rFonts w:ascii="Times New Roman" w:hAnsi="Times New Roman" w:cs="Times New Roman"/>
        </w:rPr>
        <w:t>Assessment plans require evidence to demonstrate student learning at the program level.  This evidence can be in the form of  direct or indirect measures of student learning.</w:t>
      </w:r>
      <w:r w:rsidRPr="005D3116">
        <w:rPr>
          <w:rFonts w:ascii="Times New Roman" w:hAnsi="Times New Roman" w:cs="Times New Roman"/>
          <w:b/>
          <w:bCs/>
        </w:rPr>
        <w:t xml:space="preserve">  </w:t>
      </w:r>
      <w:r w:rsidRPr="005D3116">
        <w:rPr>
          <w:rFonts w:ascii="Times New Roman" w:hAnsi="Times New Roman" w:cs="Times New Roman"/>
        </w:rPr>
        <w:t xml:space="preserve">Both direct and indirect assessment data </w:t>
      </w:r>
      <w:r w:rsidRPr="005D3116">
        <w:rPr>
          <w:rFonts w:ascii="Times New Roman" w:hAnsi="Times New Roman" w:cs="Times New Roman"/>
          <w:u w:val="single"/>
        </w:rPr>
        <w:t>must be associated with the program’s learning outcomes</w:t>
      </w:r>
      <w:r w:rsidRPr="005D3116">
        <w:rPr>
          <w:rFonts w:ascii="Times New Roman" w:hAnsi="Times New Roman" w:cs="Times New Roman"/>
        </w:rPr>
        <w:t xml:space="preserve">.  </w:t>
      </w:r>
    </w:p>
    <w:p w14:paraId="64674045" w14:textId="77777777" w:rsidR="005D3116" w:rsidRDefault="005D3116" w:rsidP="005D3116">
      <w:pPr>
        <w:pStyle w:val="ListParagraph"/>
        <w:spacing w:after="0" w:line="240" w:lineRule="auto"/>
        <w:rPr>
          <w:rFonts w:ascii="Times New Roman" w:hAnsi="Times New Roman" w:cs="Times New Roman"/>
        </w:rPr>
      </w:pPr>
    </w:p>
    <w:p w14:paraId="3E857267" w14:textId="033A0890" w:rsidR="00157E84" w:rsidRPr="005D3116" w:rsidRDefault="00502475" w:rsidP="005D3116">
      <w:pPr>
        <w:pStyle w:val="ListParagraph"/>
        <w:spacing w:after="0" w:line="240" w:lineRule="auto"/>
        <w:rPr>
          <w:rFonts w:ascii="Times New Roman" w:hAnsi="Times New Roman" w:cs="Times New Roman"/>
        </w:rPr>
      </w:pPr>
      <w:r w:rsidRPr="005D3116">
        <w:rPr>
          <w:rFonts w:ascii="Times New Roman" w:hAnsi="Times New Roman" w:cs="Times New Roman"/>
        </w:rPr>
        <w:t xml:space="preserve">Data sources should rely on examples of </w:t>
      </w:r>
      <w:r w:rsidRPr="005D3116">
        <w:rPr>
          <w:rFonts w:ascii="Times New Roman" w:hAnsi="Times New Roman" w:cs="Times New Roman"/>
          <w:b/>
          <w:bCs/>
        </w:rPr>
        <w:t>direct evidence</w:t>
      </w:r>
      <w:r w:rsidRPr="005D3116">
        <w:rPr>
          <w:rFonts w:ascii="Times New Roman" w:hAnsi="Times New Roman" w:cs="Times New Roman"/>
        </w:rPr>
        <w:t xml:space="preserve"> of student learning: specifically designed exam questions, written work, performances, presentations, projects (using a program-specific rubric – not a course grading rubric); scores and pass rates on licensure exams that assess key learning goals; observations of student skill or behavior; or summaries of classroom response systems (e.g. </w:t>
      </w:r>
      <w:proofErr w:type="spellStart"/>
      <w:r w:rsidRPr="005D3116">
        <w:rPr>
          <w:rFonts w:ascii="Times New Roman" w:hAnsi="Times New Roman" w:cs="Times New Roman"/>
        </w:rPr>
        <w:t>iClicker</w:t>
      </w:r>
      <w:proofErr w:type="spellEnd"/>
      <w:r w:rsidRPr="005D3116">
        <w:rPr>
          <w:rFonts w:ascii="Times New Roman" w:hAnsi="Times New Roman" w:cs="Times New Roman"/>
        </w:rPr>
        <w:t xml:space="preserve">, Padlet, etc.), etc. </w:t>
      </w:r>
    </w:p>
    <w:p w14:paraId="511B1D09" w14:textId="77777777" w:rsidR="00157E84" w:rsidRPr="009B7878" w:rsidRDefault="00157E84" w:rsidP="009B7878">
      <w:pPr>
        <w:spacing w:after="0" w:line="240" w:lineRule="auto"/>
        <w:contextualSpacing/>
        <w:rPr>
          <w:rFonts w:ascii="Times New Roman" w:hAnsi="Times New Roman" w:cs="Times New Roman"/>
        </w:rPr>
      </w:pPr>
    </w:p>
    <w:p w14:paraId="1CB3E0DC" w14:textId="77777777" w:rsidR="008470F4" w:rsidRPr="005D3116" w:rsidRDefault="00502475" w:rsidP="005D3116">
      <w:pPr>
        <w:pStyle w:val="ListParagraph"/>
        <w:spacing w:after="0" w:line="240" w:lineRule="auto"/>
        <w:rPr>
          <w:rFonts w:ascii="Times New Roman" w:hAnsi="Times New Roman" w:cs="Times New Roman"/>
        </w:rPr>
      </w:pPr>
      <w:r w:rsidRPr="005D3116">
        <w:rPr>
          <w:rFonts w:ascii="Times New Roman" w:hAnsi="Times New Roman" w:cs="Times New Roman"/>
          <w:b/>
          <w:bCs/>
        </w:rPr>
        <w:t>Indirect evidence</w:t>
      </w:r>
      <w:r w:rsidRPr="005D3116">
        <w:rPr>
          <w:rFonts w:ascii="Times New Roman" w:hAnsi="Times New Roman" w:cs="Times New Roman"/>
        </w:rPr>
        <w:t xml:space="preserve"> of student learning includes: course grades, grade distributions, assignment grades, retention and graduation rates, alumni perceptions, questions on end-of-course evaluations forms, and advisory board feedback, etc. related to the course rather than the instructor. These forms of evidence may provide information for identifying areas of learning that need more direct assessment but should NOT be relied on as the primary source of direct evidence of student learning.</w:t>
      </w:r>
    </w:p>
    <w:p w14:paraId="3A847923" w14:textId="77777777" w:rsidR="008470F4" w:rsidRPr="009B7878" w:rsidRDefault="008470F4" w:rsidP="009B7878">
      <w:pPr>
        <w:spacing w:after="0" w:line="240" w:lineRule="auto"/>
        <w:contextualSpacing/>
        <w:rPr>
          <w:rFonts w:ascii="Times New Roman" w:hAnsi="Times New Roman" w:cs="Times New Roman"/>
        </w:rPr>
      </w:pPr>
    </w:p>
    <w:p w14:paraId="5E5446FE" w14:textId="77777777" w:rsidR="005D3116" w:rsidRDefault="00502475" w:rsidP="009B7878">
      <w:pPr>
        <w:pStyle w:val="ListParagraph"/>
        <w:numPr>
          <w:ilvl w:val="0"/>
          <w:numId w:val="32"/>
        </w:numPr>
        <w:spacing w:after="0" w:line="240" w:lineRule="auto"/>
        <w:rPr>
          <w:rFonts w:ascii="Times New Roman" w:hAnsi="Times New Roman" w:cs="Times New Roman"/>
        </w:rPr>
      </w:pPr>
      <w:r w:rsidRPr="005D3116">
        <w:rPr>
          <w:rFonts w:ascii="Times New Roman" w:hAnsi="Times New Roman" w:cs="Times New Roman"/>
          <w:b/>
          <w:bCs/>
        </w:rPr>
        <w:t>Timeframe for Collecting and Analyzing Data.</w:t>
      </w:r>
      <w:r w:rsidRPr="005D3116">
        <w:rPr>
          <w:rFonts w:ascii="Times New Roman" w:hAnsi="Times New Roman" w:cs="Times New Roman"/>
        </w:rPr>
        <w:t xml:space="preserve">  Develop a multi-year assessment schedule that will show when all program learning outcomes will be assessed.  These plans can be updated every year if the faculty determine they need to move in a different direction than originally planned. (Note: The Annual/Biennial Assessment Report Templates will ask if the assessment is consistent with the original plan.  It is okay to say it isn’t. The Year 0 Assessment Plan is just that – a plan; all assessment planning is allowed to be changed as need be by the faculty curriculum committees.)</w:t>
      </w:r>
    </w:p>
    <w:p w14:paraId="59FED6A0" w14:textId="77777777" w:rsidR="005D3116" w:rsidRDefault="005D3116" w:rsidP="005D3116">
      <w:pPr>
        <w:pStyle w:val="ListParagraph"/>
        <w:spacing w:after="0" w:line="240" w:lineRule="auto"/>
        <w:rPr>
          <w:rFonts w:ascii="Times New Roman" w:hAnsi="Times New Roman" w:cs="Times New Roman"/>
        </w:rPr>
      </w:pPr>
    </w:p>
    <w:p w14:paraId="4718C8F7" w14:textId="77777777" w:rsidR="005D3116" w:rsidRDefault="00502475" w:rsidP="005D3116">
      <w:pPr>
        <w:pStyle w:val="ListParagraph"/>
        <w:spacing w:after="0" w:line="240" w:lineRule="auto"/>
        <w:rPr>
          <w:rFonts w:ascii="Times New Roman" w:hAnsi="Times New Roman" w:cs="Times New Roman"/>
        </w:rPr>
      </w:pPr>
      <w:r w:rsidRPr="005D3116">
        <w:rPr>
          <w:rFonts w:ascii="Times New Roman" w:hAnsi="Times New Roman" w:cs="Times New Roman"/>
        </w:rPr>
        <w:t xml:space="preserve">Graduate assessment reports are biennial, so faculty review of assessment results may only occur every other year, however, annual faculty meetings to review collected data and discuss student progress should be considered. Data is collected every year, even if only reporting on a biennial cycle.  </w:t>
      </w:r>
    </w:p>
    <w:p w14:paraId="3C10A258" w14:textId="77777777" w:rsidR="005D3116" w:rsidRDefault="005D3116" w:rsidP="005D3116">
      <w:pPr>
        <w:pStyle w:val="ListParagraph"/>
        <w:spacing w:after="0" w:line="240" w:lineRule="auto"/>
        <w:rPr>
          <w:rFonts w:ascii="Times New Roman" w:hAnsi="Times New Roman" w:cs="Times New Roman"/>
        </w:rPr>
      </w:pPr>
    </w:p>
    <w:p w14:paraId="1E214EFE" w14:textId="77777777" w:rsidR="005D3116" w:rsidRDefault="00502475" w:rsidP="009B7878">
      <w:pPr>
        <w:pStyle w:val="ListParagraph"/>
        <w:numPr>
          <w:ilvl w:val="0"/>
          <w:numId w:val="32"/>
        </w:numPr>
        <w:spacing w:after="0" w:line="240" w:lineRule="auto"/>
        <w:rPr>
          <w:rFonts w:ascii="Times New Roman" w:hAnsi="Times New Roman" w:cs="Times New Roman"/>
        </w:rPr>
      </w:pPr>
      <w:r w:rsidRPr="009B7878">
        <w:rPr>
          <w:rFonts w:ascii="Times New Roman" w:hAnsi="Times New Roman" w:cs="Times New Roman"/>
          <w:b/>
          <w:bCs/>
        </w:rPr>
        <w:t xml:space="preserve">Curriculum Map &amp; Assessment Planning Chart.  </w:t>
      </w:r>
      <w:r w:rsidRPr="009B7878">
        <w:rPr>
          <w:rFonts w:ascii="Times New Roman" w:hAnsi="Times New Roman" w:cs="Times New Roman"/>
        </w:rPr>
        <w:t xml:space="preserve">Using the chart below, fill in the map.  This table can be recreated to make more room for PLOs and/or change the layout to landscape. Mapping should also occur in the </w:t>
      </w:r>
      <w:proofErr w:type="spellStart"/>
      <w:r w:rsidRPr="009B7878">
        <w:rPr>
          <w:rFonts w:ascii="Times New Roman" w:hAnsi="Times New Roman" w:cs="Times New Roman"/>
        </w:rPr>
        <w:t>Courseleaf</w:t>
      </w:r>
      <w:proofErr w:type="spellEnd"/>
      <w:r w:rsidRPr="009B7878">
        <w:rPr>
          <w:rFonts w:ascii="Times New Roman" w:hAnsi="Times New Roman" w:cs="Times New Roman"/>
        </w:rPr>
        <w:t xml:space="preserve"> CIM system.</w:t>
      </w:r>
    </w:p>
    <w:p w14:paraId="0028AB94" w14:textId="77777777" w:rsidR="005D3116" w:rsidRDefault="005D3116" w:rsidP="005D3116">
      <w:pPr>
        <w:pStyle w:val="ListParagraph"/>
        <w:spacing w:after="0" w:line="240" w:lineRule="auto"/>
        <w:rPr>
          <w:rFonts w:ascii="Times New Roman" w:hAnsi="Times New Roman" w:cs="Times New Roman"/>
        </w:rPr>
      </w:pPr>
    </w:p>
    <w:p w14:paraId="55D5479A" w14:textId="77777777" w:rsidR="005D3116" w:rsidRDefault="00502475" w:rsidP="005D3116">
      <w:pPr>
        <w:pStyle w:val="ListParagraph"/>
        <w:spacing w:after="0" w:line="240" w:lineRule="auto"/>
        <w:rPr>
          <w:rFonts w:ascii="Times New Roman" w:hAnsi="Times New Roman" w:cs="Times New Roman"/>
        </w:rPr>
      </w:pPr>
      <w:r w:rsidRPr="005D3116">
        <w:rPr>
          <w:rFonts w:ascii="Times New Roman" w:hAnsi="Times New Roman" w:cs="Times New Roman"/>
        </w:rPr>
        <w:t xml:space="preserve">All </w:t>
      </w:r>
      <w:r w:rsidRPr="005D3116">
        <w:rPr>
          <w:rFonts w:ascii="Times New Roman" w:hAnsi="Times New Roman" w:cs="Times New Roman"/>
          <w:i/>
          <w:iCs/>
        </w:rPr>
        <w:t>required</w:t>
      </w:r>
      <w:r w:rsidRPr="005D3116">
        <w:rPr>
          <w:rFonts w:ascii="Times New Roman" w:hAnsi="Times New Roman" w:cs="Times New Roman"/>
        </w:rPr>
        <w:t xml:space="preserve"> courses in a program should align with at least one PLO. If the program requires a specific General Education/Core course as a part of the program, then it should be considered for assessment purposes.  There are some exceptions and nuances to this – if you have questions after reading the examples below, please reach out to your Assessment &amp; Outcomes Committee representative or Assistant Provost Deb Blanchard at </w:t>
      </w:r>
      <w:hyperlink r:id="rId14" w:history="1">
        <w:r w:rsidRPr="005D3116">
          <w:rPr>
            <w:rStyle w:val="Hyperlink"/>
            <w:rFonts w:ascii="Times New Roman" w:hAnsi="Times New Roman" w:cs="Times New Roman"/>
          </w:rPr>
          <w:t>deborahblanchard@montana.edu</w:t>
        </w:r>
      </w:hyperlink>
      <w:r w:rsidRPr="005D3116">
        <w:rPr>
          <w:rFonts w:ascii="Times New Roman" w:hAnsi="Times New Roman" w:cs="Times New Roman"/>
        </w:rPr>
        <w:t xml:space="preserve"> for clarification.</w:t>
      </w:r>
    </w:p>
    <w:p w14:paraId="210074C7" w14:textId="77777777" w:rsidR="005D3116" w:rsidRDefault="005D3116" w:rsidP="005D3116">
      <w:pPr>
        <w:pStyle w:val="ListParagraph"/>
        <w:spacing w:after="0" w:line="240" w:lineRule="auto"/>
        <w:rPr>
          <w:rFonts w:ascii="Times New Roman" w:hAnsi="Times New Roman" w:cs="Times New Roman"/>
        </w:rPr>
      </w:pPr>
    </w:p>
    <w:p w14:paraId="5253CFB3" w14:textId="77777777" w:rsidR="005D3116" w:rsidRDefault="00502475" w:rsidP="005D3116">
      <w:pPr>
        <w:pStyle w:val="ListParagraph"/>
        <w:spacing w:after="0" w:line="240" w:lineRule="auto"/>
        <w:rPr>
          <w:rFonts w:ascii="Times New Roman" w:hAnsi="Times New Roman" w:cs="Times New Roman"/>
        </w:rPr>
      </w:pPr>
      <w:r w:rsidRPr="009B7878">
        <w:rPr>
          <w:rFonts w:ascii="Times New Roman" w:hAnsi="Times New Roman" w:cs="Times New Roman"/>
        </w:rPr>
        <w:t xml:space="preserve">For example, Sociology requires SOCI101IS as a part of its major. SOCI101IS will be assessed as part of the General Education/Core program but since it is also a required course for the Sociology major, it will be assessed as a part of the major/minor since that department is in charge of the curricular content and how it aligns with its major. </w:t>
      </w:r>
    </w:p>
    <w:p w14:paraId="51F96B39" w14:textId="77777777" w:rsidR="005D3116" w:rsidRDefault="005D3116" w:rsidP="005D3116">
      <w:pPr>
        <w:pStyle w:val="ListParagraph"/>
        <w:spacing w:after="0" w:line="240" w:lineRule="auto"/>
        <w:rPr>
          <w:rFonts w:ascii="Times New Roman" w:hAnsi="Times New Roman" w:cs="Times New Roman"/>
        </w:rPr>
      </w:pPr>
    </w:p>
    <w:p w14:paraId="6FCAC75C" w14:textId="77777777" w:rsidR="005D3116" w:rsidRDefault="00502475" w:rsidP="005D3116">
      <w:pPr>
        <w:pStyle w:val="ListParagraph"/>
        <w:spacing w:after="0" w:line="240" w:lineRule="auto"/>
        <w:rPr>
          <w:rFonts w:ascii="Times New Roman" w:hAnsi="Times New Roman" w:cs="Times New Roman"/>
        </w:rPr>
      </w:pPr>
      <w:r w:rsidRPr="009B7878">
        <w:rPr>
          <w:rFonts w:ascii="Times New Roman" w:hAnsi="Times New Roman" w:cs="Times New Roman"/>
        </w:rPr>
        <w:t xml:space="preserve">A nuance to assessing required courses that sit outside of a given program is a Core class like Math (Quantitative-Q Core). Math courses are assessed by the Math Department as a part of the General Education/Core program and as a part of the major, but all programs rely on that department for their required Math courses.  So, although a required Math course wouldn’t need to be assessed as a part of other program assessment plans, other majors do rely on specific Math classes to support their programs.  Therefore, it is appropriate for programs depending on other departments for required courses to build into an assessment plan the intention of discussions across colleges to investigate curricular content and determine whether a required course is truly supporting a given program or not. </w:t>
      </w:r>
    </w:p>
    <w:p w14:paraId="5FF9E557" w14:textId="77777777" w:rsidR="005D3116" w:rsidRDefault="005D3116" w:rsidP="005D3116">
      <w:pPr>
        <w:pStyle w:val="ListParagraph"/>
        <w:spacing w:after="0" w:line="240" w:lineRule="auto"/>
        <w:rPr>
          <w:rFonts w:ascii="Times New Roman" w:hAnsi="Times New Roman" w:cs="Times New Roman"/>
        </w:rPr>
      </w:pPr>
    </w:p>
    <w:p w14:paraId="42E9B14B" w14:textId="77777777" w:rsidR="005D3116" w:rsidRDefault="00502475" w:rsidP="005D3116">
      <w:pPr>
        <w:pStyle w:val="ListParagraph"/>
        <w:spacing w:after="0" w:line="240" w:lineRule="auto"/>
        <w:rPr>
          <w:rFonts w:ascii="Times New Roman" w:hAnsi="Times New Roman" w:cs="Times New Roman"/>
        </w:rPr>
      </w:pPr>
      <w:r w:rsidRPr="009B7878">
        <w:rPr>
          <w:rFonts w:ascii="Times New Roman" w:hAnsi="Times New Roman" w:cs="Times New Roman"/>
        </w:rPr>
        <w:t xml:space="preserve">Mapping courses to PLOs allows the program to see at a glance if there are PLOs that may not be supported as much or enough than other PLOs. Alternatively, if all of the required courses in a program align to most of the PLOs, there may be a need to consider whether all of the courses should actually be required courses.    </w:t>
      </w:r>
    </w:p>
    <w:p w14:paraId="2823DD7E" w14:textId="77777777" w:rsidR="005D3116" w:rsidRDefault="005D3116" w:rsidP="005D3116">
      <w:pPr>
        <w:pStyle w:val="ListParagraph"/>
        <w:spacing w:after="0" w:line="240" w:lineRule="auto"/>
        <w:rPr>
          <w:rFonts w:ascii="Times New Roman" w:hAnsi="Times New Roman" w:cs="Times New Roman"/>
        </w:rPr>
      </w:pPr>
    </w:p>
    <w:p w14:paraId="204F67DA" w14:textId="1A436FC7" w:rsidR="00502475" w:rsidRPr="009B7878" w:rsidRDefault="00502475" w:rsidP="005D3116">
      <w:pPr>
        <w:pStyle w:val="ListParagraph"/>
        <w:spacing w:after="0" w:line="240" w:lineRule="auto"/>
        <w:rPr>
          <w:rFonts w:ascii="Times New Roman" w:hAnsi="Times New Roman" w:cs="Times New Roman"/>
        </w:rPr>
      </w:pPr>
      <w:r w:rsidRPr="009B7878">
        <w:rPr>
          <w:rFonts w:ascii="Times New Roman" w:hAnsi="Times New Roman" w:cs="Times New Roman"/>
        </w:rPr>
        <w:t xml:space="preserve">Attempt to schedule assessment so all PLOs are assessed at least every three years. </w:t>
      </w:r>
    </w:p>
    <w:p w14:paraId="3721AEC1" w14:textId="77777777" w:rsidR="00BD5CE1" w:rsidRDefault="00BD5CE1" w:rsidP="650A9E37">
      <w:pPr>
        <w:spacing w:after="0" w:line="240" w:lineRule="auto"/>
        <w:contextualSpacing/>
        <w:rPr>
          <w:rFonts w:ascii="Times New Roman" w:eastAsiaTheme="minorEastAsia" w:hAnsi="Times New Roman" w:cs="Times New Roman"/>
          <w:sz w:val="24"/>
          <w:szCs w:val="24"/>
        </w:rPr>
      </w:pPr>
    </w:p>
    <w:p w14:paraId="1FB827CF" w14:textId="77777777" w:rsidR="009B7878" w:rsidRDefault="0095488A" w:rsidP="0095488A">
      <w:pPr>
        <w:spacing w:after="0" w:line="240" w:lineRule="auto"/>
        <w:contextualSpacing/>
        <w:rPr>
          <w:rFonts w:ascii="Times New Roman" w:eastAsiaTheme="minorEastAsia" w:hAnsi="Times New Roman" w:cs="Times New Roman"/>
          <w:b/>
          <w:bCs/>
          <w:sz w:val="24"/>
          <w:szCs w:val="24"/>
        </w:rPr>
      </w:pPr>
      <w:r w:rsidRPr="0095488A">
        <w:rPr>
          <w:rStyle w:val="Heading3Char"/>
          <w:rFonts w:ascii="Times New Roman" w:hAnsi="Times New Roman" w:cs="Times New Roman"/>
        </w:rPr>
        <w:t>Part 3: What Will be Done.</w:t>
      </w:r>
      <w:r w:rsidRPr="0095488A">
        <w:rPr>
          <w:rFonts w:ascii="Times New Roman" w:eastAsiaTheme="minorEastAsia" w:hAnsi="Times New Roman" w:cs="Times New Roman"/>
          <w:b/>
          <w:bCs/>
          <w:sz w:val="24"/>
          <w:szCs w:val="24"/>
        </w:rPr>
        <w:t xml:space="preserve"> </w:t>
      </w:r>
    </w:p>
    <w:p w14:paraId="0B94945C" w14:textId="4B087D35" w:rsidR="0095488A" w:rsidRDefault="0095488A" w:rsidP="009B7878">
      <w:pPr>
        <w:spacing w:after="0" w:line="240" w:lineRule="auto"/>
        <w:contextualSpacing/>
        <w:rPr>
          <w:rFonts w:ascii="Times New Roman" w:hAnsi="Times New Roman" w:cs="Times New Roman"/>
        </w:rPr>
      </w:pPr>
      <w:r w:rsidRPr="009B7878">
        <w:rPr>
          <w:rFonts w:ascii="Times New Roman" w:hAnsi="Times New Roman" w:cs="Times New Roman"/>
        </w:rPr>
        <w:t xml:space="preserve">Explain how assessment will be conducted, who receives the analyzed assessment data, and how it will be used by program faculty for program improvement(s).  </w:t>
      </w:r>
    </w:p>
    <w:p w14:paraId="60594E72" w14:textId="77777777" w:rsidR="009B7878" w:rsidRPr="009B7878" w:rsidRDefault="009B7878" w:rsidP="009B7878">
      <w:pPr>
        <w:spacing w:after="0" w:line="240" w:lineRule="auto"/>
        <w:contextualSpacing/>
        <w:rPr>
          <w:rFonts w:ascii="Times New Roman" w:hAnsi="Times New Roman" w:cs="Times New Roman"/>
        </w:rPr>
      </w:pPr>
    </w:p>
    <w:p w14:paraId="62D6A891" w14:textId="77777777" w:rsidR="009B7878" w:rsidRDefault="0095488A" w:rsidP="00E1648B">
      <w:pPr>
        <w:pStyle w:val="ListParagraph"/>
        <w:numPr>
          <w:ilvl w:val="0"/>
          <w:numId w:val="25"/>
        </w:numPr>
        <w:spacing w:after="0" w:line="240" w:lineRule="auto"/>
        <w:rPr>
          <w:rFonts w:ascii="Times New Roman" w:hAnsi="Times New Roman" w:cs="Times New Roman"/>
        </w:rPr>
      </w:pPr>
      <w:r w:rsidRPr="009B7878">
        <w:rPr>
          <w:rFonts w:ascii="Times New Roman" w:hAnsi="Times New Roman" w:cs="Times New Roman"/>
        </w:rPr>
        <w:t>How will assessment artifacts be identified?</w:t>
      </w:r>
    </w:p>
    <w:p w14:paraId="0F678478" w14:textId="77777777" w:rsidR="009B7878" w:rsidRDefault="005D6242" w:rsidP="009B7878">
      <w:pPr>
        <w:pStyle w:val="ListParagraph"/>
        <w:spacing w:after="0" w:line="240" w:lineRule="auto"/>
        <w:rPr>
          <w:rFonts w:ascii="Times New Roman" w:hAnsi="Times New Roman" w:cs="Times New Roman"/>
        </w:rPr>
      </w:pPr>
      <w:r w:rsidRPr="009B7878">
        <w:rPr>
          <w:rFonts w:ascii="Times New Roman" w:hAnsi="Times New Roman" w:cs="Times New Roman"/>
        </w:rPr>
        <w:t>Identify who in the department is in charge of this.  Is</w:t>
      </w:r>
      <w:r w:rsidR="005E0D98" w:rsidRPr="009B7878">
        <w:rPr>
          <w:rFonts w:ascii="Times New Roman" w:hAnsi="Times New Roman" w:cs="Times New Roman"/>
        </w:rPr>
        <w:t xml:space="preserve"> there a curriculum committee that will work with faculty to make sure that course assignments are developed that will align with both course and program learning outcomes?</w:t>
      </w:r>
    </w:p>
    <w:p w14:paraId="05583FDB" w14:textId="77777777" w:rsidR="009B7878" w:rsidRPr="009B7878" w:rsidRDefault="009B7878" w:rsidP="009B7878">
      <w:pPr>
        <w:spacing w:after="0" w:line="240" w:lineRule="auto"/>
        <w:rPr>
          <w:rFonts w:ascii="Times New Roman" w:hAnsi="Times New Roman" w:cs="Times New Roman"/>
        </w:rPr>
      </w:pPr>
    </w:p>
    <w:p w14:paraId="4305AB50" w14:textId="77777777" w:rsidR="009B7878" w:rsidRDefault="0095488A" w:rsidP="005D6F1F">
      <w:pPr>
        <w:pStyle w:val="ListParagraph"/>
        <w:numPr>
          <w:ilvl w:val="0"/>
          <w:numId w:val="25"/>
        </w:numPr>
        <w:spacing w:after="0" w:line="240" w:lineRule="auto"/>
        <w:rPr>
          <w:rFonts w:ascii="Times New Roman" w:hAnsi="Times New Roman" w:cs="Times New Roman"/>
        </w:rPr>
      </w:pPr>
      <w:r w:rsidRPr="009B7878">
        <w:rPr>
          <w:rFonts w:ascii="Times New Roman" w:hAnsi="Times New Roman" w:cs="Times New Roman"/>
        </w:rPr>
        <w:t>How will they be collected (and by whom)?</w:t>
      </w:r>
    </w:p>
    <w:p w14:paraId="0D371C42" w14:textId="77777777" w:rsidR="009B7878" w:rsidRDefault="005D6242" w:rsidP="009B7878">
      <w:pPr>
        <w:pStyle w:val="ListParagraph"/>
        <w:spacing w:after="0" w:line="240" w:lineRule="auto"/>
        <w:rPr>
          <w:rFonts w:ascii="Times New Roman" w:hAnsi="Times New Roman" w:cs="Times New Roman"/>
        </w:rPr>
      </w:pPr>
      <w:r w:rsidRPr="009B7878">
        <w:rPr>
          <w:rFonts w:ascii="Times New Roman" w:hAnsi="Times New Roman" w:cs="Times New Roman"/>
        </w:rPr>
        <w:t>Identify where you</w:t>
      </w:r>
      <w:r w:rsidR="00550B2C" w:rsidRPr="009B7878">
        <w:rPr>
          <w:rFonts w:ascii="Times New Roman" w:hAnsi="Times New Roman" w:cs="Times New Roman"/>
        </w:rPr>
        <w:t xml:space="preserve"> will store the </w:t>
      </w:r>
      <w:r w:rsidRPr="009B7878">
        <w:rPr>
          <w:rFonts w:ascii="Times New Roman" w:hAnsi="Times New Roman" w:cs="Times New Roman"/>
        </w:rPr>
        <w:t xml:space="preserve">student work/artifacts.  Determine </w:t>
      </w:r>
      <w:r w:rsidR="00550B2C" w:rsidRPr="009B7878">
        <w:rPr>
          <w:rFonts w:ascii="Times New Roman" w:hAnsi="Times New Roman" w:cs="Times New Roman"/>
        </w:rPr>
        <w:t xml:space="preserve">who will be in charge of organizing </w:t>
      </w:r>
      <w:r w:rsidRPr="009B7878">
        <w:rPr>
          <w:rFonts w:ascii="Times New Roman" w:hAnsi="Times New Roman" w:cs="Times New Roman"/>
        </w:rPr>
        <w:t xml:space="preserve">and disseminating the student work for assessment purposes. </w:t>
      </w:r>
    </w:p>
    <w:p w14:paraId="4403C467" w14:textId="77777777" w:rsidR="009B7878" w:rsidRDefault="009B7878" w:rsidP="009B7878">
      <w:pPr>
        <w:pStyle w:val="ListParagraph"/>
        <w:spacing w:after="0" w:line="240" w:lineRule="auto"/>
        <w:rPr>
          <w:rFonts w:ascii="Times New Roman" w:hAnsi="Times New Roman" w:cs="Times New Roman"/>
        </w:rPr>
      </w:pPr>
    </w:p>
    <w:p w14:paraId="711DDCC1" w14:textId="77777777" w:rsidR="009B7878" w:rsidRDefault="0095488A" w:rsidP="00C80513">
      <w:pPr>
        <w:pStyle w:val="ListParagraph"/>
        <w:numPr>
          <w:ilvl w:val="0"/>
          <w:numId w:val="25"/>
        </w:numPr>
        <w:spacing w:after="0" w:line="240" w:lineRule="auto"/>
        <w:rPr>
          <w:rFonts w:ascii="Times New Roman" w:hAnsi="Times New Roman" w:cs="Times New Roman"/>
        </w:rPr>
      </w:pPr>
      <w:r w:rsidRPr="009B7878">
        <w:rPr>
          <w:rFonts w:ascii="Times New Roman" w:hAnsi="Times New Roman" w:cs="Times New Roman"/>
        </w:rPr>
        <w:t>Who will be assessing the artifacts?</w:t>
      </w:r>
    </w:p>
    <w:p w14:paraId="4D665CAF" w14:textId="2F412464" w:rsidR="005D6242" w:rsidRPr="009B7878" w:rsidRDefault="004F687B" w:rsidP="009B7878">
      <w:pPr>
        <w:pStyle w:val="ListParagraph"/>
        <w:spacing w:after="0" w:line="240" w:lineRule="auto"/>
        <w:rPr>
          <w:rFonts w:ascii="Times New Roman" w:hAnsi="Times New Roman" w:cs="Times New Roman"/>
        </w:rPr>
      </w:pPr>
      <w:r w:rsidRPr="009B7878">
        <w:rPr>
          <w:rFonts w:ascii="Times New Roman" w:hAnsi="Times New Roman" w:cs="Times New Roman"/>
        </w:rPr>
        <w:t>Identify who will be assessing the artifacts – will it be a curriculum committee, program faculty, graduate students with supervisor oversight, etc.?</w:t>
      </w:r>
    </w:p>
    <w:p w14:paraId="69AD768F" w14:textId="77777777" w:rsidR="0095488A" w:rsidRPr="0095488A" w:rsidRDefault="0095488A" w:rsidP="0095488A">
      <w:pPr>
        <w:spacing w:after="0" w:line="240" w:lineRule="auto"/>
        <w:contextualSpacing/>
        <w:rPr>
          <w:rFonts w:ascii="Times New Roman" w:eastAsiaTheme="minorEastAsia" w:hAnsi="Times New Roman" w:cs="Times New Roman"/>
          <w:b/>
          <w:bCs/>
          <w:sz w:val="24"/>
          <w:szCs w:val="24"/>
        </w:rPr>
      </w:pPr>
    </w:p>
    <w:p w14:paraId="354FD8E0" w14:textId="77777777" w:rsidR="00FE206A" w:rsidRDefault="0095488A" w:rsidP="0095488A">
      <w:pPr>
        <w:spacing w:after="0" w:line="240" w:lineRule="auto"/>
        <w:contextualSpacing/>
        <w:rPr>
          <w:rFonts w:ascii="Times New Roman" w:eastAsiaTheme="minorEastAsia" w:hAnsi="Times New Roman" w:cs="Times New Roman"/>
          <w:b/>
          <w:bCs/>
          <w:sz w:val="24"/>
          <w:szCs w:val="24"/>
        </w:rPr>
      </w:pPr>
      <w:r w:rsidRPr="0095488A">
        <w:rPr>
          <w:rStyle w:val="Heading3Char"/>
          <w:rFonts w:ascii="Times New Roman" w:hAnsi="Times New Roman" w:cs="Times New Roman"/>
        </w:rPr>
        <w:t>Part 4: Assessment-Specific Rubrics.</w:t>
      </w:r>
      <w:r w:rsidRPr="0095488A">
        <w:rPr>
          <w:rFonts w:ascii="Times New Roman" w:eastAsiaTheme="minorEastAsia" w:hAnsi="Times New Roman" w:cs="Times New Roman"/>
          <w:b/>
          <w:bCs/>
          <w:sz w:val="24"/>
          <w:szCs w:val="24"/>
        </w:rPr>
        <w:t xml:space="preserve">  </w:t>
      </w:r>
    </w:p>
    <w:p w14:paraId="5BF66130" w14:textId="06097EBD" w:rsidR="00FB59FF" w:rsidRDefault="0095488A" w:rsidP="00FE206A">
      <w:pPr>
        <w:spacing w:after="0" w:line="240" w:lineRule="auto"/>
        <w:contextualSpacing/>
        <w:rPr>
          <w:rFonts w:ascii="Times New Roman" w:hAnsi="Times New Roman" w:cs="Times New Roman"/>
        </w:rPr>
      </w:pPr>
      <w:r w:rsidRPr="00FE206A">
        <w:rPr>
          <w:rFonts w:ascii="Times New Roman" w:hAnsi="Times New Roman" w:cs="Times New Roman"/>
        </w:rPr>
        <w:t xml:space="preserve">All plans must include program-specific assessment rubrics (the methodology of how student artifacts are to be assessed).  </w:t>
      </w:r>
    </w:p>
    <w:p w14:paraId="7A0114FF" w14:textId="77777777" w:rsidR="00FE206A" w:rsidRPr="00FE206A" w:rsidRDefault="00FE206A" w:rsidP="00FE206A">
      <w:pPr>
        <w:spacing w:after="0" w:line="240" w:lineRule="auto"/>
        <w:contextualSpacing/>
        <w:rPr>
          <w:rFonts w:ascii="Times New Roman" w:hAnsi="Times New Roman" w:cs="Times New Roman"/>
        </w:rPr>
      </w:pPr>
    </w:p>
    <w:p w14:paraId="3F5E0803" w14:textId="77777777" w:rsidR="00FB59FF" w:rsidRPr="00FE206A" w:rsidRDefault="0095488A" w:rsidP="00FE206A">
      <w:pPr>
        <w:spacing w:after="0" w:line="240" w:lineRule="auto"/>
        <w:contextualSpacing/>
        <w:rPr>
          <w:rFonts w:ascii="Times New Roman" w:hAnsi="Times New Roman" w:cs="Times New Roman"/>
        </w:rPr>
      </w:pPr>
      <w:r w:rsidRPr="00FE206A">
        <w:rPr>
          <w:rFonts w:ascii="Times New Roman" w:hAnsi="Times New Roman" w:cs="Times New Roman"/>
        </w:rPr>
        <w:lastRenderedPageBreak/>
        <w:t xml:space="preserve">This is different than course-specific rubrics.  Program-specific rubrics are developed to create indicators (or criteria) for each PLO of what the student work should demonstrate to support the PLO(s) being assessed.  In some cases, a program-assessment rubric can hold multiple PLOs and indicators that are assessed across the same student artifacts.  Sometimes course-specific rubrics may contain an indicator that also works for a program-specific rubrics, but course-specific rubrics should never be used as a program-specific rubric for assessment.  Measuring whether students achieve the outcomes of a course is not the same as determining if a course is achieving the outcomes of a program.  Include a threshold for student success attainment. The chart below is an example of the information requested. You can configure your rubrics in different ways.  </w:t>
      </w:r>
    </w:p>
    <w:p w14:paraId="181DCAA7" w14:textId="77777777" w:rsidR="00FE206A" w:rsidRDefault="00FE206A" w:rsidP="00FE206A">
      <w:pPr>
        <w:spacing w:after="0" w:line="240" w:lineRule="auto"/>
        <w:contextualSpacing/>
        <w:rPr>
          <w:rFonts w:ascii="Times New Roman" w:hAnsi="Times New Roman" w:cs="Times New Roman"/>
        </w:rPr>
      </w:pPr>
    </w:p>
    <w:p w14:paraId="3EAA4A21" w14:textId="3716F41A" w:rsidR="0095488A" w:rsidRPr="00FE206A" w:rsidRDefault="00FB59FF" w:rsidP="00FE206A">
      <w:pPr>
        <w:spacing w:after="0" w:line="240" w:lineRule="auto"/>
        <w:contextualSpacing/>
        <w:rPr>
          <w:rFonts w:ascii="Times New Roman" w:hAnsi="Times New Roman" w:cs="Times New Roman"/>
        </w:rPr>
      </w:pPr>
      <w:r w:rsidRPr="00FE206A">
        <w:rPr>
          <w:rFonts w:ascii="Times New Roman" w:hAnsi="Times New Roman" w:cs="Times New Roman"/>
        </w:rPr>
        <w:t xml:space="preserve">The following example uses </w:t>
      </w:r>
      <w:r w:rsidR="0044240B" w:rsidRPr="00FE206A">
        <w:rPr>
          <w:rFonts w:ascii="Times New Roman" w:hAnsi="Times New Roman" w:cs="Times New Roman"/>
        </w:rPr>
        <w:t xml:space="preserve">a 4-level Likert scale.  Your rubric may </w:t>
      </w:r>
      <w:r w:rsidR="00BF3B36" w:rsidRPr="00FE206A">
        <w:rPr>
          <w:rFonts w:ascii="Times New Roman" w:hAnsi="Times New Roman" w:cs="Times New Roman"/>
        </w:rPr>
        <w:t>be designed more simply</w:t>
      </w:r>
      <w:r w:rsidR="0046092D" w:rsidRPr="00FE206A">
        <w:rPr>
          <w:rFonts w:ascii="Times New Roman" w:hAnsi="Times New Roman" w:cs="Times New Roman"/>
        </w:rPr>
        <w:t xml:space="preserve"> or more complexly.</w:t>
      </w:r>
      <w:r w:rsidR="00BF3B36" w:rsidRPr="00FE206A">
        <w:rPr>
          <w:rFonts w:ascii="Times New Roman" w:hAnsi="Times New Roman" w:cs="Times New Roman"/>
        </w:rPr>
        <w:t xml:space="preserve"> (e.g. Introductory, Developing, Mastery – with specific criteria indicators listed for each of those things</w:t>
      </w:r>
      <w:r w:rsidR="0046092D" w:rsidRPr="00FE206A">
        <w:rPr>
          <w:rFonts w:ascii="Times New Roman" w:hAnsi="Times New Roman" w:cs="Times New Roman"/>
        </w:rPr>
        <w:t xml:space="preserve"> or with more levels and </w:t>
      </w:r>
      <w:r w:rsidR="00A87149">
        <w:rPr>
          <w:rFonts w:ascii="Times New Roman" w:hAnsi="Times New Roman" w:cs="Times New Roman"/>
        </w:rPr>
        <w:t>developed</w:t>
      </w:r>
      <w:r w:rsidR="0046092D" w:rsidRPr="00FE206A">
        <w:rPr>
          <w:rFonts w:ascii="Times New Roman" w:hAnsi="Times New Roman" w:cs="Times New Roman"/>
        </w:rPr>
        <w:t xml:space="preserve"> criteria.</w:t>
      </w:r>
      <w:r w:rsidR="00BF3B36" w:rsidRPr="00FE206A">
        <w:rPr>
          <w:rFonts w:ascii="Times New Roman" w:hAnsi="Times New Roman" w:cs="Times New Roman"/>
        </w:rPr>
        <w:t>)</w:t>
      </w:r>
    </w:p>
    <w:p w14:paraId="25EAA955" w14:textId="77777777" w:rsidR="0095488A" w:rsidRPr="0095488A" w:rsidRDefault="0095488A" w:rsidP="0095488A">
      <w:pPr>
        <w:spacing w:after="0" w:line="240" w:lineRule="auto"/>
        <w:contextualSpacing/>
        <w:rPr>
          <w:rFonts w:ascii="Times New Roman" w:eastAsiaTheme="minorEastAsia" w:hAnsi="Times New Roman" w:cs="Times New Roman"/>
          <w:sz w:val="24"/>
          <w:szCs w:val="24"/>
        </w:rPr>
      </w:pPr>
    </w:p>
    <w:p w14:paraId="366EF773" w14:textId="77777777" w:rsidR="0095488A" w:rsidRPr="0095488A" w:rsidRDefault="0095488A" w:rsidP="0095488A">
      <w:pPr>
        <w:spacing w:after="0" w:line="240" w:lineRule="auto"/>
        <w:contextualSpacing/>
        <w:rPr>
          <w:rFonts w:ascii="Times New Roman" w:eastAsiaTheme="minorEastAsia" w:hAnsi="Times New Roman" w:cs="Times New Roman"/>
          <w:sz w:val="24"/>
          <w:szCs w:val="24"/>
        </w:rPr>
      </w:pPr>
    </w:p>
    <w:tbl>
      <w:tblPr>
        <w:tblStyle w:val="TableGrid"/>
        <w:tblpPr w:leftFromText="180" w:rightFromText="180" w:vertAnchor="text" w:horzAnchor="margin" w:tblpY="-28"/>
        <w:tblW w:w="9985" w:type="dxa"/>
        <w:tblLayout w:type="fixed"/>
        <w:tblLook w:val="04A0" w:firstRow="1" w:lastRow="0" w:firstColumn="1" w:lastColumn="0" w:noHBand="0" w:noVBand="1"/>
      </w:tblPr>
      <w:tblGrid>
        <w:gridCol w:w="2335"/>
        <w:gridCol w:w="1350"/>
        <w:gridCol w:w="1440"/>
        <w:gridCol w:w="1440"/>
        <w:gridCol w:w="1710"/>
        <w:gridCol w:w="1710"/>
      </w:tblGrid>
      <w:tr w:rsidR="0095488A" w:rsidRPr="0095488A" w14:paraId="77AA0AA2" w14:textId="77777777" w:rsidTr="002E1AAF">
        <w:tc>
          <w:tcPr>
            <w:tcW w:w="8275" w:type="dxa"/>
            <w:gridSpan w:val="5"/>
            <w:shd w:val="clear" w:color="auto" w:fill="D9D9D9" w:themeFill="background1" w:themeFillShade="D9"/>
          </w:tcPr>
          <w:p w14:paraId="5A17BAE3"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SAMPLE Example : PLO #1: Demonstrate a substantive breadth of knowledge in the field of study.</w:t>
            </w:r>
          </w:p>
        </w:tc>
        <w:tc>
          <w:tcPr>
            <w:tcW w:w="1710" w:type="dxa"/>
            <w:shd w:val="clear" w:color="auto" w:fill="D9D9D9" w:themeFill="background1" w:themeFillShade="D9"/>
          </w:tcPr>
          <w:p w14:paraId="5B697493"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Threshold Values</w:t>
            </w:r>
          </w:p>
        </w:tc>
      </w:tr>
      <w:tr w:rsidR="0095488A" w:rsidRPr="0095488A" w14:paraId="1019817C" w14:textId="77777777" w:rsidTr="002E1AAF">
        <w:tc>
          <w:tcPr>
            <w:tcW w:w="2335" w:type="dxa"/>
          </w:tcPr>
          <w:p w14:paraId="5166E3E2" w14:textId="77777777" w:rsidR="0095488A" w:rsidRPr="0095488A" w:rsidRDefault="0095488A" w:rsidP="00A87149">
            <w:pPr>
              <w:contextualSpacing/>
              <w:rPr>
                <w:rFonts w:ascii="Times New Roman" w:eastAsiaTheme="minorEastAsia" w:hAnsi="Times New Roman" w:cs="Times New Roman"/>
                <w:b/>
                <w:bCs/>
                <w:sz w:val="21"/>
                <w:szCs w:val="21"/>
              </w:rPr>
            </w:pPr>
          </w:p>
          <w:p w14:paraId="734138AE"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Indicators or Criteria</w:t>
            </w:r>
          </w:p>
        </w:tc>
        <w:tc>
          <w:tcPr>
            <w:tcW w:w="1350" w:type="dxa"/>
          </w:tcPr>
          <w:p w14:paraId="28285469" w14:textId="77777777" w:rsidR="0095488A" w:rsidRPr="0095488A" w:rsidRDefault="0095488A" w:rsidP="00A87149">
            <w:pPr>
              <w:contextualSpacing/>
              <w:rPr>
                <w:rFonts w:ascii="Times New Roman" w:eastAsiaTheme="minorEastAsia" w:hAnsi="Times New Roman" w:cs="Times New Roman"/>
                <w:b/>
                <w:bCs/>
                <w:sz w:val="21"/>
                <w:szCs w:val="21"/>
              </w:rPr>
            </w:pPr>
          </w:p>
          <w:p w14:paraId="2E3B1AE2"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Level 1</w:t>
            </w:r>
          </w:p>
        </w:tc>
        <w:tc>
          <w:tcPr>
            <w:tcW w:w="1440" w:type="dxa"/>
          </w:tcPr>
          <w:p w14:paraId="2C8328AB" w14:textId="77777777" w:rsidR="0095488A" w:rsidRPr="0095488A" w:rsidRDefault="0095488A" w:rsidP="00A87149">
            <w:pPr>
              <w:contextualSpacing/>
              <w:rPr>
                <w:rFonts w:ascii="Times New Roman" w:eastAsiaTheme="minorEastAsia" w:hAnsi="Times New Roman" w:cs="Times New Roman"/>
                <w:b/>
                <w:bCs/>
                <w:sz w:val="21"/>
                <w:szCs w:val="21"/>
              </w:rPr>
            </w:pPr>
          </w:p>
          <w:p w14:paraId="3EBBF66C"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Level2</w:t>
            </w:r>
          </w:p>
        </w:tc>
        <w:tc>
          <w:tcPr>
            <w:tcW w:w="1440" w:type="dxa"/>
          </w:tcPr>
          <w:p w14:paraId="4BE95FF4" w14:textId="77777777" w:rsidR="0095488A" w:rsidRPr="0095488A" w:rsidRDefault="0095488A" w:rsidP="00A87149">
            <w:pPr>
              <w:contextualSpacing/>
              <w:rPr>
                <w:rFonts w:ascii="Times New Roman" w:eastAsiaTheme="minorEastAsia" w:hAnsi="Times New Roman" w:cs="Times New Roman"/>
                <w:b/>
                <w:bCs/>
                <w:sz w:val="21"/>
                <w:szCs w:val="21"/>
              </w:rPr>
            </w:pPr>
          </w:p>
          <w:p w14:paraId="531301DC"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Level 3</w:t>
            </w:r>
          </w:p>
        </w:tc>
        <w:tc>
          <w:tcPr>
            <w:tcW w:w="1710" w:type="dxa"/>
          </w:tcPr>
          <w:p w14:paraId="1B3B362E" w14:textId="77777777" w:rsidR="0095488A" w:rsidRPr="0095488A" w:rsidRDefault="0095488A" w:rsidP="00A87149">
            <w:pPr>
              <w:contextualSpacing/>
              <w:rPr>
                <w:rFonts w:ascii="Times New Roman" w:eastAsiaTheme="minorEastAsia" w:hAnsi="Times New Roman" w:cs="Times New Roman"/>
                <w:b/>
                <w:bCs/>
                <w:sz w:val="21"/>
                <w:szCs w:val="21"/>
              </w:rPr>
            </w:pPr>
          </w:p>
          <w:p w14:paraId="499A53B5"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Level 4</w:t>
            </w:r>
          </w:p>
        </w:tc>
        <w:tc>
          <w:tcPr>
            <w:tcW w:w="1710" w:type="dxa"/>
          </w:tcPr>
          <w:p w14:paraId="408A2E28" w14:textId="77777777" w:rsidR="0095488A" w:rsidRPr="0095488A" w:rsidRDefault="0095488A" w:rsidP="00A87149">
            <w:pPr>
              <w:contextualSpacing/>
              <w:rPr>
                <w:rFonts w:ascii="Times New Roman" w:eastAsiaTheme="minorEastAsia" w:hAnsi="Times New Roman" w:cs="Times New Roman"/>
                <w:b/>
                <w:bCs/>
                <w:sz w:val="21"/>
                <w:szCs w:val="21"/>
              </w:rPr>
            </w:pPr>
            <w:r w:rsidRPr="0095488A">
              <w:rPr>
                <w:rFonts w:ascii="Times New Roman" w:eastAsiaTheme="minorEastAsia" w:hAnsi="Times New Roman" w:cs="Times New Roman"/>
                <w:b/>
                <w:bCs/>
                <w:sz w:val="21"/>
                <w:szCs w:val="21"/>
              </w:rPr>
              <w:t>80% of students will meet or exceed Level 3 competency</w:t>
            </w:r>
          </w:p>
        </w:tc>
      </w:tr>
      <w:tr w:rsidR="0095488A" w:rsidRPr="0095488A" w14:paraId="2BC8DF4B" w14:textId="77777777" w:rsidTr="002E1AAF">
        <w:trPr>
          <w:trHeight w:val="891"/>
        </w:trPr>
        <w:tc>
          <w:tcPr>
            <w:tcW w:w="2335" w:type="dxa"/>
          </w:tcPr>
          <w:p w14:paraId="3D893A6E"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Analysis of Information, Ideas, or Concepts </w:t>
            </w:r>
          </w:p>
          <w:p w14:paraId="54935345" w14:textId="77777777" w:rsidR="0095488A" w:rsidRPr="0095488A" w:rsidRDefault="0095488A" w:rsidP="00A87149">
            <w:pPr>
              <w:contextualSpacing/>
              <w:rPr>
                <w:rFonts w:ascii="Times New Roman" w:eastAsiaTheme="minorEastAsia" w:hAnsi="Times New Roman" w:cs="Times New Roman"/>
                <w:sz w:val="21"/>
                <w:szCs w:val="21"/>
              </w:rPr>
            </w:pPr>
          </w:p>
        </w:tc>
        <w:tc>
          <w:tcPr>
            <w:tcW w:w="1350" w:type="dxa"/>
          </w:tcPr>
          <w:p w14:paraId="32EE5895"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Identifies problem types </w:t>
            </w:r>
          </w:p>
          <w:p w14:paraId="7CC90FC9" w14:textId="77777777" w:rsidR="0095488A" w:rsidRPr="0095488A" w:rsidRDefault="0095488A" w:rsidP="00A87149">
            <w:pPr>
              <w:contextualSpacing/>
              <w:rPr>
                <w:rFonts w:ascii="Times New Roman" w:eastAsiaTheme="minorEastAsia" w:hAnsi="Times New Roman" w:cs="Times New Roman"/>
                <w:sz w:val="21"/>
                <w:szCs w:val="21"/>
              </w:rPr>
            </w:pPr>
          </w:p>
        </w:tc>
        <w:tc>
          <w:tcPr>
            <w:tcW w:w="1440" w:type="dxa"/>
          </w:tcPr>
          <w:p w14:paraId="486F930C"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Focuses on difficult problems with persistence </w:t>
            </w:r>
          </w:p>
        </w:tc>
        <w:tc>
          <w:tcPr>
            <w:tcW w:w="1440" w:type="dxa"/>
          </w:tcPr>
          <w:p w14:paraId="7B6904F4"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Understands complexity of a problem </w:t>
            </w:r>
          </w:p>
        </w:tc>
        <w:tc>
          <w:tcPr>
            <w:tcW w:w="1710" w:type="dxa"/>
          </w:tcPr>
          <w:p w14:paraId="06EFFD6E"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Provides logical interpretations of data </w:t>
            </w:r>
          </w:p>
        </w:tc>
        <w:tc>
          <w:tcPr>
            <w:tcW w:w="1710" w:type="dxa"/>
          </w:tcPr>
          <w:p w14:paraId="3FDA10F2" w14:textId="77777777" w:rsidR="0095488A" w:rsidRPr="0095488A" w:rsidRDefault="0095488A" w:rsidP="00A87149">
            <w:pPr>
              <w:contextualSpacing/>
              <w:rPr>
                <w:rFonts w:ascii="Times New Roman" w:eastAsiaTheme="minorEastAsia" w:hAnsi="Times New Roman" w:cs="Times New Roman"/>
                <w:sz w:val="21"/>
                <w:szCs w:val="21"/>
              </w:rPr>
            </w:pPr>
          </w:p>
        </w:tc>
      </w:tr>
      <w:tr w:rsidR="0095488A" w:rsidRPr="0095488A" w14:paraId="2912E3D3" w14:textId="77777777" w:rsidTr="002E1AAF">
        <w:tc>
          <w:tcPr>
            <w:tcW w:w="2335" w:type="dxa"/>
          </w:tcPr>
          <w:p w14:paraId="542B0FBE"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Application of Information, Ideas, or Concepts </w:t>
            </w:r>
          </w:p>
          <w:p w14:paraId="1307E184" w14:textId="77777777" w:rsidR="0095488A" w:rsidRPr="0095488A" w:rsidRDefault="0095488A" w:rsidP="00A87149">
            <w:pPr>
              <w:contextualSpacing/>
              <w:rPr>
                <w:rFonts w:ascii="Times New Roman" w:eastAsiaTheme="minorEastAsia" w:hAnsi="Times New Roman" w:cs="Times New Roman"/>
                <w:sz w:val="21"/>
                <w:szCs w:val="21"/>
              </w:rPr>
            </w:pPr>
          </w:p>
        </w:tc>
        <w:tc>
          <w:tcPr>
            <w:tcW w:w="1350" w:type="dxa"/>
          </w:tcPr>
          <w:p w14:paraId="3063313D"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Uses standard solution methods </w:t>
            </w:r>
          </w:p>
        </w:tc>
        <w:tc>
          <w:tcPr>
            <w:tcW w:w="1440" w:type="dxa"/>
          </w:tcPr>
          <w:p w14:paraId="6864B20C"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Provides a logical interpretation of the data </w:t>
            </w:r>
          </w:p>
        </w:tc>
        <w:tc>
          <w:tcPr>
            <w:tcW w:w="1440" w:type="dxa"/>
          </w:tcPr>
          <w:p w14:paraId="7A0F5BBC"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Employs creativity in search of a solution </w:t>
            </w:r>
          </w:p>
        </w:tc>
        <w:tc>
          <w:tcPr>
            <w:tcW w:w="1710" w:type="dxa"/>
          </w:tcPr>
          <w:p w14:paraId="3A3F3249"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Achieves clear, unambiguous conclusions from the data </w:t>
            </w:r>
          </w:p>
        </w:tc>
        <w:tc>
          <w:tcPr>
            <w:tcW w:w="1710" w:type="dxa"/>
          </w:tcPr>
          <w:p w14:paraId="2578DF15" w14:textId="77777777" w:rsidR="0095488A" w:rsidRPr="0095488A" w:rsidRDefault="0095488A" w:rsidP="00A87149">
            <w:pPr>
              <w:contextualSpacing/>
              <w:rPr>
                <w:rFonts w:ascii="Times New Roman" w:eastAsiaTheme="minorEastAsia" w:hAnsi="Times New Roman" w:cs="Times New Roman"/>
                <w:sz w:val="21"/>
                <w:szCs w:val="21"/>
              </w:rPr>
            </w:pPr>
          </w:p>
        </w:tc>
      </w:tr>
      <w:tr w:rsidR="0095488A" w:rsidRPr="0095488A" w14:paraId="47D3E6E1" w14:textId="77777777" w:rsidTr="002E1AAF">
        <w:tc>
          <w:tcPr>
            <w:tcW w:w="2335" w:type="dxa"/>
          </w:tcPr>
          <w:p w14:paraId="54BADC29"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Synthesis </w:t>
            </w:r>
          </w:p>
          <w:p w14:paraId="1F9CE7D0" w14:textId="77777777" w:rsidR="0095488A" w:rsidRPr="0095488A" w:rsidRDefault="0095488A" w:rsidP="00A87149">
            <w:pPr>
              <w:contextualSpacing/>
              <w:rPr>
                <w:rFonts w:ascii="Times New Roman" w:eastAsiaTheme="minorEastAsia" w:hAnsi="Times New Roman" w:cs="Times New Roman"/>
                <w:sz w:val="21"/>
                <w:szCs w:val="21"/>
              </w:rPr>
            </w:pPr>
          </w:p>
        </w:tc>
        <w:tc>
          <w:tcPr>
            <w:tcW w:w="1350" w:type="dxa"/>
          </w:tcPr>
          <w:p w14:paraId="6175E503"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Identifies intermediate steps required that connects previous material </w:t>
            </w:r>
          </w:p>
        </w:tc>
        <w:tc>
          <w:tcPr>
            <w:tcW w:w="1440" w:type="dxa"/>
          </w:tcPr>
          <w:p w14:paraId="02DF84C0"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Recognizes and values alternative problem solving methods </w:t>
            </w:r>
          </w:p>
        </w:tc>
        <w:tc>
          <w:tcPr>
            <w:tcW w:w="1440" w:type="dxa"/>
          </w:tcPr>
          <w:p w14:paraId="53F4795D"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Connects ideas or develops solutions in a clear coherent order </w:t>
            </w:r>
          </w:p>
        </w:tc>
        <w:tc>
          <w:tcPr>
            <w:tcW w:w="1710" w:type="dxa"/>
          </w:tcPr>
          <w:p w14:paraId="64E0C6CB"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Develops multiple solutions, positions, or perspectives </w:t>
            </w:r>
          </w:p>
        </w:tc>
        <w:tc>
          <w:tcPr>
            <w:tcW w:w="1710" w:type="dxa"/>
          </w:tcPr>
          <w:p w14:paraId="1E373AB5" w14:textId="77777777" w:rsidR="0095488A" w:rsidRPr="0095488A" w:rsidRDefault="0095488A" w:rsidP="00A87149">
            <w:pPr>
              <w:contextualSpacing/>
              <w:rPr>
                <w:rFonts w:ascii="Times New Roman" w:eastAsiaTheme="minorEastAsia" w:hAnsi="Times New Roman" w:cs="Times New Roman"/>
                <w:sz w:val="21"/>
                <w:szCs w:val="21"/>
              </w:rPr>
            </w:pPr>
          </w:p>
        </w:tc>
      </w:tr>
      <w:tr w:rsidR="0095488A" w:rsidRPr="0095488A" w14:paraId="523955F4" w14:textId="77777777" w:rsidTr="002E1AAF">
        <w:tc>
          <w:tcPr>
            <w:tcW w:w="2335" w:type="dxa"/>
          </w:tcPr>
          <w:p w14:paraId="274D1743"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Evaluation </w:t>
            </w:r>
          </w:p>
          <w:p w14:paraId="538230CB" w14:textId="77777777" w:rsidR="0095488A" w:rsidRPr="0095488A" w:rsidRDefault="0095488A" w:rsidP="00A87149">
            <w:pPr>
              <w:contextualSpacing/>
              <w:rPr>
                <w:rFonts w:ascii="Times New Roman" w:eastAsiaTheme="minorEastAsia" w:hAnsi="Times New Roman" w:cs="Times New Roman"/>
                <w:sz w:val="21"/>
                <w:szCs w:val="21"/>
              </w:rPr>
            </w:pPr>
          </w:p>
        </w:tc>
        <w:tc>
          <w:tcPr>
            <w:tcW w:w="1350" w:type="dxa"/>
          </w:tcPr>
          <w:p w14:paraId="4496B237"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Check the solutions against the issue </w:t>
            </w:r>
          </w:p>
        </w:tc>
        <w:tc>
          <w:tcPr>
            <w:tcW w:w="1440" w:type="dxa"/>
          </w:tcPr>
          <w:p w14:paraId="643FB2FB"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Identifies what the final solution should determine </w:t>
            </w:r>
          </w:p>
        </w:tc>
        <w:tc>
          <w:tcPr>
            <w:tcW w:w="1440" w:type="dxa"/>
          </w:tcPr>
          <w:p w14:paraId="7AC24090"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Recognizes hidden assumptions and implied premises </w:t>
            </w:r>
          </w:p>
        </w:tc>
        <w:tc>
          <w:tcPr>
            <w:tcW w:w="1710" w:type="dxa"/>
          </w:tcPr>
          <w:p w14:paraId="0933DE69" w14:textId="77777777" w:rsidR="0095488A" w:rsidRPr="0095488A" w:rsidRDefault="0095488A" w:rsidP="00A87149">
            <w:pPr>
              <w:contextualSpacing/>
              <w:rPr>
                <w:rFonts w:ascii="Times New Roman" w:eastAsiaTheme="minorEastAsia" w:hAnsi="Times New Roman" w:cs="Times New Roman"/>
                <w:sz w:val="21"/>
                <w:szCs w:val="21"/>
              </w:rPr>
            </w:pPr>
            <w:r w:rsidRPr="0095488A">
              <w:rPr>
                <w:rFonts w:ascii="Times New Roman" w:eastAsiaTheme="minorEastAsia" w:hAnsi="Times New Roman" w:cs="Times New Roman"/>
                <w:sz w:val="21"/>
                <w:szCs w:val="21"/>
              </w:rPr>
              <w:t xml:space="preserve">Evaluates premises, relevance to a conclusion and adequacy of support for conclusion. </w:t>
            </w:r>
          </w:p>
        </w:tc>
        <w:tc>
          <w:tcPr>
            <w:tcW w:w="1710" w:type="dxa"/>
          </w:tcPr>
          <w:p w14:paraId="25E80CA1" w14:textId="77777777" w:rsidR="0095488A" w:rsidRPr="0095488A" w:rsidRDefault="0095488A" w:rsidP="00A87149">
            <w:pPr>
              <w:contextualSpacing/>
              <w:rPr>
                <w:rFonts w:ascii="Times New Roman" w:eastAsiaTheme="minorEastAsia" w:hAnsi="Times New Roman" w:cs="Times New Roman"/>
                <w:sz w:val="21"/>
                <w:szCs w:val="21"/>
              </w:rPr>
            </w:pPr>
          </w:p>
        </w:tc>
      </w:tr>
    </w:tbl>
    <w:p w14:paraId="1EE14760" w14:textId="77777777" w:rsidR="0095488A" w:rsidRPr="0095488A" w:rsidRDefault="0095488A" w:rsidP="0095488A">
      <w:pPr>
        <w:spacing w:after="0" w:line="240" w:lineRule="auto"/>
        <w:contextualSpacing/>
        <w:rPr>
          <w:rFonts w:ascii="Times New Roman" w:eastAsiaTheme="minorEastAsia" w:hAnsi="Times New Roman" w:cs="Times New Roman"/>
          <w:b/>
          <w:sz w:val="24"/>
          <w:szCs w:val="24"/>
        </w:rPr>
      </w:pPr>
    </w:p>
    <w:p w14:paraId="437BFA3A" w14:textId="3881EA62" w:rsidR="0095488A" w:rsidRPr="00A87149" w:rsidRDefault="0095488A" w:rsidP="00A87149">
      <w:pPr>
        <w:pStyle w:val="Heading3"/>
        <w:rPr>
          <w:rFonts w:ascii="Times New Roman" w:hAnsi="Times New Roman" w:cs="Times New Roman"/>
        </w:rPr>
      </w:pPr>
      <w:r w:rsidRPr="00A87149">
        <w:rPr>
          <w:rFonts w:ascii="Times New Roman" w:hAnsi="Times New Roman" w:cs="Times New Roman"/>
        </w:rPr>
        <w:t>Part 5: Program Assessment Report Communication</w:t>
      </w:r>
    </w:p>
    <w:p w14:paraId="32DE74E3" w14:textId="1D652905" w:rsidR="000A751B" w:rsidRDefault="00903661" w:rsidP="00A87149">
      <w:pPr>
        <w:spacing w:after="0" w:line="240" w:lineRule="auto"/>
        <w:rPr>
          <w:rFonts w:ascii="Times New Roman" w:hAnsi="Times New Roman" w:cs="Times New Roman"/>
        </w:rPr>
      </w:pPr>
      <w:r>
        <w:rPr>
          <w:rFonts w:ascii="Times New Roman" w:hAnsi="Times New Roman" w:cs="Times New Roman"/>
        </w:rPr>
        <w:t>NWCCU, our i</w:t>
      </w:r>
      <w:r w:rsidR="0014004A">
        <w:rPr>
          <w:rFonts w:ascii="Times New Roman" w:hAnsi="Times New Roman" w:cs="Times New Roman"/>
        </w:rPr>
        <w:t>nstitutional accreditor, requires</w:t>
      </w:r>
      <w:r w:rsidR="004A7234">
        <w:rPr>
          <w:rFonts w:ascii="Times New Roman" w:hAnsi="Times New Roman" w:cs="Times New Roman"/>
        </w:rPr>
        <w:t xml:space="preserve"> and asks us to report on how</w:t>
      </w:r>
      <w:r w:rsidR="0014004A">
        <w:rPr>
          <w:rFonts w:ascii="Times New Roman" w:hAnsi="Times New Roman" w:cs="Times New Roman"/>
        </w:rPr>
        <w:t xml:space="preserve"> faculty </w:t>
      </w:r>
      <w:r w:rsidR="004A7234">
        <w:rPr>
          <w:rFonts w:ascii="Times New Roman" w:hAnsi="Times New Roman" w:cs="Times New Roman"/>
        </w:rPr>
        <w:t xml:space="preserve">are </w:t>
      </w:r>
      <w:r w:rsidR="0014004A">
        <w:rPr>
          <w:rFonts w:ascii="Times New Roman" w:hAnsi="Times New Roman" w:cs="Times New Roman"/>
        </w:rPr>
        <w:t>central</w:t>
      </w:r>
      <w:r w:rsidR="004A7234">
        <w:rPr>
          <w:rFonts w:ascii="Times New Roman" w:hAnsi="Times New Roman" w:cs="Times New Roman"/>
        </w:rPr>
        <w:t xml:space="preserve"> to</w:t>
      </w:r>
      <w:r w:rsidR="0014004A">
        <w:rPr>
          <w:rFonts w:ascii="Times New Roman" w:hAnsi="Times New Roman" w:cs="Times New Roman"/>
        </w:rPr>
        <w:t xml:space="preserve"> the program assessment process (</w:t>
      </w:r>
      <w:hyperlink r:id="rId15" w:history="1">
        <w:r w:rsidR="0014004A" w:rsidRPr="00AF1C64">
          <w:rPr>
            <w:rStyle w:val="Hyperlink"/>
            <w:rFonts w:ascii="Times New Roman" w:hAnsi="Times New Roman" w:cs="Times New Roman"/>
          </w:rPr>
          <w:t xml:space="preserve">Standard </w:t>
        </w:r>
        <w:r w:rsidR="00CA1CE1" w:rsidRPr="00AF1C64">
          <w:rPr>
            <w:rStyle w:val="Hyperlink"/>
            <w:rFonts w:ascii="Times New Roman" w:hAnsi="Times New Roman" w:cs="Times New Roman"/>
          </w:rPr>
          <w:t>1.C.5</w:t>
        </w:r>
      </w:hyperlink>
      <w:r w:rsidR="00CA1CE1">
        <w:rPr>
          <w:rFonts w:ascii="Times New Roman" w:hAnsi="Times New Roman" w:cs="Times New Roman"/>
        </w:rPr>
        <w:t>).</w:t>
      </w:r>
      <w:r w:rsidR="004A7234">
        <w:rPr>
          <w:rFonts w:ascii="Times New Roman" w:hAnsi="Times New Roman" w:cs="Times New Roman"/>
        </w:rPr>
        <w:t xml:space="preserve"> This part </w:t>
      </w:r>
      <w:r w:rsidR="00967537">
        <w:rPr>
          <w:rFonts w:ascii="Times New Roman" w:hAnsi="Times New Roman" w:cs="Times New Roman"/>
        </w:rPr>
        <w:t xml:space="preserve">of the assessment plan </w:t>
      </w:r>
      <w:r w:rsidR="004A7234">
        <w:rPr>
          <w:rFonts w:ascii="Times New Roman" w:hAnsi="Times New Roman" w:cs="Times New Roman"/>
        </w:rPr>
        <w:t xml:space="preserve">asks you to indicate the </w:t>
      </w:r>
      <w:r w:rsidR="00576672">
        <w:rPr>
          <w:rFonts w:ascii="Times New Roman" w:hAnsi="Times New Roman" w:cs="Times New Roman"/>
        </w:rPr>
        <w:t>procedures</w:t>
      </w:r>
      <w:r w:rsidR="004A7234">
        <w:rPr>
          <w:rFonts w:ascii="Times New Roman" w:hAnsi="Times New Roman" w:cs="Times New Roman"/>
        </w:rPr>
        <w:t xml:space="preserve"> that you</w:t>
      </w:r>
      <w:r w:rsidR="00576672">
        <w:rPr>
          <w:rFonts w:ascii="Times New Roman" w:hAnsi="Times New Roman" w:cs="Times New Roman"/>
        </w:rPr>
        <w:t xml:space="preserve"> have considered to make sure that faculty with the department are aware of assessment planning and results </w:t>
      </w:r>
      <w:r w:rsidR="00967537">
        <w:rPr>
          <w:rFonts w:ascii="Times New Roman" w:hAnsi="Times New Roman" w:cs="Times New Roman"/>
        </w:rPr>
        <w:t>with the goal of receiving</w:t>
      </w:r>
      <w:r w:rsidR="00576672">
        <w:rPr>
          <w:rFonts w:ascii="Times New Roman" w:hAnsi="Times New Roman" w:cs="Times New Roman"/>
        </w:rPr>
        <w:t xml:space="preserve"> input from the faculty body on improving student learning within the program.  </w:t>
      </w:r>
    </w:p>
    <w:p w14:paraId="2F8C6D35" w14:textId="77777777" w:rsidR="004A7234" w:rsidRPr="00A87149" w:rsidRDefault="004A7234" w:rsidP="00A87149">
      <w:pPr>
        <w:spacing w:after="0" w:line="240" w:lineRule="auto"/>
        <w:rPr>
          <w:rFonts w:ascii="Times New Roman" w:hAnsi="Times New Roman" w:cs="Times New Roman"/>
        </w:rPr>
      </w:pPr>
    </w:p>
    <w:p w14:paraId="2EEF423D" w14:textId="77777777" w:rsidR="0095488A" w:rsidRPr="00A87149" w:rsidRDefault="0095488A" w:rsidP="00A87149">
      <w:pPr>
        <w:spacing w:after="0" w:line="240" w:lineRule="auto"/>
        <w:rPr>
          <w:rFonts w:ascii="Times New Roman" w:hAnsi="Times New Roman" w:cs="Times New Roman"/>
          <w:bCs/>
        </w:rPr>
      </w:pPr>
      <w:r w:rsidRPr="00A87149">
        <w:rPr>
          <w:rFonts w:ascii="Times New Roman" w:hAnsi="Times New Roman" w:cs="Times New Roman"/>
        </w:rPr>
        <w:lastRenderedPageBreak/>
        <w:t>How will annual assessment be communicated to faculty within the department? How will faculty participating in the collecting of assessment data (student work/artifacts) be notified?</w:t>
      </w:r>
    </w:p>
    <w:p w14:paraId="2BCCF5AE" w14:textId="77777777" w:rsidR="0095488A" w:rsidRPr="00A87149" w:rsidRDefault="0095488A" w:rsidP="00A87149">
      <w:pPr>
        <w:spacing w:after="0" w:line="240" w:lineRule="auto"/>
        <w:rPr>
          <w:rFonts w:ascii="Times New Roman" w:hAnsi="Times New Roman" w:cs="Times New Roman"/>
          <w:bCs/>
        </w:rPr>
      </w:pPr>
    </w:p>
    <w:p w14:paraId="1E061078" w14:textId="77777777" w:rsidR="00A87149" w:rsidRPr="004C325E" w:rsidRDefault="0095488A" w:rsidP="00583071">
      <w:pPr>
        <w:pStyle w:val="ListParagraph"/>
        <w:numPr>
          <w:ilvl w:val="0"/>
          <w:numId w:val="26"/>
        </w:numPr>
        <w:spacing w:after="0" w:line="240" w:lineRule="auto"/>
        <w:rPr>
          <w:rFonts w:ascii="Times New Roman" w:hAnsi="Times New Roman" w:cs="Times New Roman"/>
          <w:bCs/>
        </w:rPr>
      </w:pPr>
      <w:r w:rsidRPr="00A87149">
        <w:rPr>
          <w:rFonts w:ascii="Times New Roman" w:hAnsi="Times New Roman" w:cs="Times New Roman"/>
        </w:rPr>
        <w:t>When will the data be collected and reviewed, and by whom?</w:t>
      </w:r>
    </w:p>
    <w:p w14:paraId="483ACCDE" w14:textId="562727B6" w:rsidR="004C325E" w:rsidRDefault="004C325E" w:rsidP="004C325E">
      <w:pPr>
        <w:pStyle w:val="ListParagraph"/>
        <w:spacing w:after="0" w:line="240" w:lineRule="auto"/>
        <w:rPr>
          <w:rFonts w:ascii="Times New Roman" w:hAnsi="Times New Roman" w:cs="Times New Roman"/>
        </w:rPr>
      </w:pPr>
      <w:r>
        <w:rPr>
          <w:rFonts w:ascii="Times New Roman" w:hAnsi="Times New Roman" w:cs="Times New Roman"/>
        </w:rPr>
        <w:t xml:space="preserve">This helps plan for what time of the academic year the department will engage in </w:t>
      </w:r>
      <w:r w:rsidR="009653F9">
        <w:rPr>
          <w:rFonts w:ascii="Times New Roman" w:hAnsi="Times New Roman" w:cs="Times New Roman"/>
        </w:rPr>
        <w:t>conducting the actual assessment.</w:t>
      </w:r>
    </w:p>
    <w:p w14:paraId="65BAC8B7" w14:textId="77777777" w:rsidR="004A59FC" w:rsidRPr="004A59FC" w:rsidRDefault="004A59FC" w:rsidP="004A59FC">
      <w:pPr>
        <w:spacing w:after="0" w:line="240" w:lineRule="auto"/>
        <w:rPr>
          <w:rFonts w:ascii="Times New Roman" w:hAnsi="Times New Roman" w:cs="Times New Roman"/>
          <w:bCs/>
        </w:rPr>
      </w:pPr>
    </w:p>
    <w:p w14:paraId="30132A3E" w14:textId="77777777" w:rsidR="00A87149" w:rsidRPr="009653F9" w:rsidRDefault="0095488A" w:rsidP="00345133">
      <w:pPr>
        <w:pStyle w:val="ListParagraph"/>
        <w:numPr>
          <w:ilvl w:val="0"/>
          <w:numId w:val="26"/>
        </w:numPr>
        <w:spacing w:after="0" w:line="240" w:lineRule="auto"/>
        <w:rPr>
          <w:rFonts w:ascii="Times New Roman" w:hAnsi="Times New Roman" w:cs="Times New Roman"/>
          <w:bCs/>
        </w:rPr>
      </w:pPr>
      <w:r w:rsidRPr="00A87149">
        <w:rPr>
          <w:rFonts w:ascii="Times New Roman" w:hAnsi="Times New Roman" w:cs="Times New Roman"/>
        </w:rPr>
        <w:t>Who will be responsible for the writing of the report?</w:t>
      </w:r>
    </w:p>
    <w:p w14:paraId="1509921B" w14:textId="7512C3C7" w:rsidR="009653F9" w:rsidRDefault="009653F9" w:rsidP="009653F9">
      <w:pPr>
        <w:pStyle w:val="ListParagraph"/>
        <w:spacing w:after="0" w:line="240" w:lineRule="auto"/>
        <w:rPr>
          <w:rFonts w:ascii="Times New Roman" w:hAnsi="Times New Roman" w:cs="Times New Roman"/>
        </w:rPr>
      </w:pPr>
      <w:r>
        <w:rPr>
          <w:rFonts w:ascii="Times New Roman" w:hAnsi="Times New Roman" w:cs="Times New Roman"/>
        </w:rPr>
        <w:t>This can be the head of a curriculum committee or the department head – but all reports should have been informed by faculty communication</w:t>
      </w:r>
      <w:r w:rsidR="004A59FC">
        <w:rPr>
          <w:rFonts w:ascii="Times New Roman" w:hAnsi="Times New Roman" w:cs="Times New Roman"/>
        </w:rPr>
        <w:t xml:space="preserve"> as well.</w:t>
      </w:r>
    </w:p>
    <w:p w14:paraId="3AE6064D" w14:textId="77777777" w:rsidR="004A59FC" w:rsidRPr="00A87149" w:rsidRDefault="004A59FC" w:rsidP="009653F9">
      <w:pPr>
        <w:pStyle w:val="ListParagraph"/>
        <w:spacing w:after="0" w:line="240" w:lineRule="auto"/>
        <w:rPr>
          <w:rFonts w:ascii="Times New Roman" w:hAnsi="Times New Roman" w:cs="Times New Roman"/>
          <w:bCs/>
        </w:rPr>
      </w:pPr>
    </w:p>
    <w:p w14:paraId="3BDB72E8" w14:textId="69C11A19" w:rsidR="0095488A" w:rsidRPr="004A59FC" w:rsidRDefault="0095488A" w:rsidP="00345133">
      <w:pPr>
        <w:pStyle w:val="ListParagraph"/>
        <w:numPr>
          <w:ilvl w:val="0"/>
          <w:numId w:val="26"/>
        </w:numPr>
        <w:spacing w:after="0" w:line="240" w:lineRule="auto"/>
        <w:rPr>
          <w:rFonts w:ascii="Times New Roman" w:hAnsi="Times New Roman" w:cs="Times New Roman"/>
          <w:bCs/>
        </w:rPr>
      </w:pPr>
      <w:r w:rsidRPr="00A87149">
        <w:rPr>
          <w:rFonts w:ascii="Times New Roman" w:hAnsi="Times New Roman" w:cs="Times New Roman"/>
        </w:rPr>
        <w:t xml:space="preserve">How, when, and by whom, will the report be shared? </w:t>
      </w:r>
    </w:p>
    <w:p w14:paraId="14676319" w14:textId="6442756E" w:rsidR="004A59FC" w:rsidRPr="00A87149" w:rsidRDefault="004A59FC" w:rsidP="004A59FC">
      <w:pPr>
        <w:pStyle w:val="ListParagraph"/>
        <w:spacing w:after="0" w:line="240" w:lineRule="auto"/>
        <w:rPr>
          <w:rFonts w:ascii="Times New Roman" w:hAnsi="Times New Roman" w:cs="Times New Roman"/>
          <w:bCs/>
        </w:rPr>
      </w:pPr>
      <w:r>
        <w:rPr>
          <w:rFonts w:ascii="Times New Roman" w:hAnsi="Times New Roman" w:cs="Times New Roman"/>
        </w:rPr>
        <w:t>This reiterates the need to include the faculty so that this task does not land on only a program lead or department head for all of the work.</w:t>
      </w:r>
    </w:p>
    <w:p w14:paraId="6CD3FB74" w14:textId="77777777" w:rsidR="0095488A" w:rsidRPr="00A87149" w:rsidRDefault="0095488A" w:rsidP="00A87149">
      <w:pPr>
        <w:spacing w:after="0" w:line="240" w:lineRule="auto"/>
        <w:rPr>
          <w:rFonts w:ascii="Times New Roman" w:hAnsi="Times New Roman" w:cs="Times New Roman"/>
          <w:bCs/>
        </w:rPr>
      </w:pPr>
    </w:p>
    <w:p w14:paraId="18F43614" w14:textId="77777777" w:rsidR="004A59FC" w:rsidRDefault="004A59FC" w:rsidP="00A87149">
      <w:pPr>
        <w:spacing w:after="0" w:line="240" w:lineRule="auto"/>
        <w:rPr>
          <w:rStyle w:val="Heading3Char"/>
          <w:rFonts w:ascii="Times New Roman" w:hAnsi="Times New Roman" w:cs="Times New Roman"/>
        </w:rPr>
      </w:pPr>
    </w:p>
    <w:p w14:paraId="3265CCA2" w14:textId="258C786A" w:rsidR="005B1EEC" w:rsidRPr="005B1EEC" w:rsidRDefault="005B1EEC" w:rsidP="00A87149">
      <w:pPr>
        <w:spacing w:after="0" w:line="240" w:lineRule="auto"/>
        <w:rPr>
          <w:rFonts w:ascii="Times New Roman" w:hAnsi="Times New Roman" w:cs="Times New Roman"/>
        </w:rPr>
      </w:pPr>
      <w:r w:rsidRPr="005B1EEC">
        <w:rPr>
          <w:rStyle w:val="Heading3Char"/>
          <w:rFonts w:ascii="Times New Roman" w:hAnsi="Times New Roman" w:cs="Times New Roman"/>
        </w:rPr>
        <w:t xml:space="preserve">Part 6: </w:t>
      </w:r>
      <w:r w:rsidR="0095488A" w:rsidRPr="005B1EEC">
        <w:rPr>
          <w:rStyle w:val="Heading3Char"/>
          <w:rFonts w:ascii="Times New Roman" w:hAnsi="Times New Roman" w:cs="Times New Roman"/>
        </w:rPr>
        <w:t>Closing the Loop(s).</w:t>
      </w:r>
      <w:r w:rsidR="0095488A" w:rsidRPr="005B1EEC">
        <w:rPr>
          <w:rFonts w:ascii="Times New Roman" w:hAnsi="Times New Roman" w:cs="Times New Roman"/>
        </w:rPr>
        <w:t xml:space="preserve">  </w:t>
      </w:r>
    </w:p>
    <w:p w14:paraId="1B6294CB" w14:textId="647997D1" w:rsidR="0095488A" w:rsidRPr="00A87149" w:rsidRDefault="0095488A" w:rsidP="00A87149">
      <w:pPr>
        <w:spacing w:after="0" w:line="240" w:lineRule="auto"/>
        <w:rPr>
          <w:rFonts w:ascii="Times New Roman" w:hAnsi="Times New Roman" w:cs="Times New Roman"/>
        </w:rPr>
      </w:pPr>
      <w:r w:rsidRPr="00A87149">
        <w:rPr>
          <w:rFonts w:ascii="Times New Roman" w:hAnsi="Times New Roman" w:cs="Times New Roman"/>
        </w:rPr>
        <w:t xml:space="preserve">“Closing the Loop” is the self-reflective portion of the assessment where faculty have an opportunity to evaluate how a PLO(s) was assessed previously to the findings in the current report.  The goal of program assessment is continual student learning improvement even if thresholds have been met. </w:t>
      </w:r>
      <w:r w:rsidR="007479FF">
        <w:rPr>
          <w:rFonts w:ascii="Times New Roman" w:hAnsi="Times New Roman" w:cs="Times New Roman"/>
        </w:rPr>
        <w:t>For the purposes of the assessment planning</w:t>
      </w:r>
      <w:r w:rsidR="00F51AF0">
        <w:rPr>
          <w:rFonts w:ascii="Times New Roman" w:hAnsi="Times New Roman" w:cs="Times New Roman"/>
        </w:rPr>
        <w:t xml:space="preserve">, consider how the program might use past assessments to inform future changes and improvements.  </w:t>
      </w:r>
      <w:r w:rsidR="00661AA4">
        <w:rPr>
          <w:rFonts w:ascii="Times New Roman" w:hAnsi="Times New Roman" w:cs="Times New Roman"/>
        </w:rPr>
        <w:t>Consider what your will during</w:t>
      </w:r>
      <w:r w:rsidR="000A1CB8">
        <w:rPr>
          <w:rFonts w:ascii="Times New Roman" w:hAnsi="Times New Roman" w:cs="Times New Roman"/>
        </w:rPr>
        <w:t xml:space="preserve"> your first assessment (refer to your schedule and what you will be assessing for the upcoming cycle)</w:t>
      </w:r>
      <w:r w:rsidR="00661AA4">
        <w:rPr>
          <w:rFonts w:ascii="Times New Roman" w:hAnsi="Times New Roman" w:cs="Times New Roman"/>
        </w:rPr>
        <w:t>. Wh</w:t>
      </w:r>
      <w:r w:rsidR="000A1CB8">
        <w:rPr>
          <w:rFonts w:ascii="Times New Roman" w:hAnsi="Times New Roman" w:cs="Times New Roman"/>
        </w:rPr>
        <w:t xml:space="preserve">at kinds of information do you hope </w:t>
      </w:r>
      <w:r w:rsidR="00661AA4">
        <w:rPr>
          <w:rFonts w:ascii="Times New Roman" w:hAnsi="Times New Roman" w:cs="Times New Roman"/>
        </w:rPr>
        <w:t xml:space="preserve">to garner from your first assessment and </w:t>
      </w:r>
      <w:r w:rsidR="00267305">
        <w:rPr>
          <w:rFonts w:ascii="Times New Roman" w:hAnsi="Times New Roman" w:cs="Times New Roman"/>
        </w:rPr>
        <w:t>how might you use that information to inform the next assessment cycle?</w:t>
      </w:r>
    </w:p>
    <w:p w14:paraId="2FF2E8C5" w14:textId="77777777" w:rsidR="0095488A" w:rsidRPr="00A87149" w:rsidRDefault="0095488A" w:rsidP="00A87149">
      <w:pPr>
        <w:spacing w:after="0" w:line="240" w:lineRule="auto"/>
        <w:rPr>
          <w:rFonts w:ascii="Times New Roman" w:hAnsi="Times New Roman" w:cs="Times New Roman"/>
        </w:rPr>
      </w:pPr>
    </w:p>
    <w:p w14:paraId="14D889D0" w14:textId="2097F41B" w:rsidR="0095488A" w:rsidRDefault="00267305" w:rsidP="00A87149">
      <w:pPr>
        <w:spacing w:after="0" w:line="240" w:lineRule="auto"/>
        <w:rPr>
          <w:rFonts w:ascii="Times New Roman" w:hAnsi="Times New Roman" w:cs="Times New Roman"/>
        </w:rPr>
      </w:pPr>
      <w:r>
        <w:rPr>
          <w:rFonts w:ascii="Times New Roman" w:hAnsi="Times New Roman" w:cs="Times New Roman"/>
        </w:rPr>
        <w:t xml:space="preserve">A section for other comments is included for you to add whatever else you feel is important about your assessment plan, or </w:t>
      </w:r>
      <w:r w:rsidR="00484B4A">
        <w:rPr>
          <w:rFonts w:ascii="Times New Roman" w:hAnsi="Times New Roman" w:cs="Times New Roman"/>
        </w:rPr>
        <w:t>that you would like the Assessment &amp; Outcomes Committee to consider when providing feedback.</w:t>
      </w:r>
    </w:p>
    <w:p w14:paraId="4312E9FD" w14:textId="77777777" w:rsidR="00484B4A" w:rsidRDefault="00484B4A" w:rsidP="00A87149">
      <w:pPr>
        <w:spacing w:after="0" w:line="240" w:lineRule="auto"/>
        <w:rPr>
          <w:rFonts w:ascii="Times New Roman" w:hAnsi="Times New Roman" w:cs="Times New Roman"/>
        </w:rPr>
      </w:pPr>
    </w:p>
    <w:p w14:paraId="227ADE30" w14:textId="400EFA7A" w:rsidR="0095488A" w:rsidRPr="00484B4A" w:rsidRDefault="00484B4A" w:rsidP="650A9E37">
      <w:pPr>
        <w:spacing w:after="0" w:line="240" w:lineRule="auto"/>
        <w:rPr>
          <w:rFonts w:ascii="Times New Roman" w:hAnsi="Times New Roman" w:cs="Times New Roman"/>
          <w:b/>
          <w:bCs/>
        </w:rPr>
      </w:pPr>
      <w:r w:rsidRPr="00484B4A">
        <w:rPr>
          <w:rFonts w:ascii="Times New Roman" w:hAnsi="Times New Roman" w:cs="Times New Roman"/>
          <w:b/>
          <w:bCs/>
        </w:rPr>
        <w:t>Next Steps</w:t>
      </w:r>
      <w:r>
        <w:rPr>
          <w:rFonts w:ascii="Times New Roman" w:hAnsi="Times New Roman" w:cs="Times New Roman"/>
          <w:b/>
          <w:bCs/>
        </w:rPr>
        <w:t xml:space="preserve"> Upon Completion</w:t>
      </w:r>
    </w:p>
    <w:p w14:paraId="52FE5DE2" w14:textId="77777777" w:rsidR="0095488A" w:rsidRDefault="0095488A" w:rsidP="650A9E37">
      <w:pPr>
        <w:spacing w:after="0" w:line="240" w:lineRule="auto"/>
        <w:contextualSpacing/>
        <w:rPr>
          <w:rFonts w:ascii="Times New Roman" w:eastAsiaTheme="minorEastAsia" w:hAnsi="Times New Roman" w:cs="Times New Roman"/>
          <w:sz w:val="24"/>
          <w:szCs w:val="24"/>
        </w:rPr>
      </w:pPr>
    </w:p>
    <w:p w14:paraId="01A699F7" w14:textId="5EAAA164" w:rsidR="4D6B8A1B" w:rsidRPr="00484B4A" w:rsidRDefault="4D6B8A1B" w:rsidP="00484B4A">
      <w:pPr>
        <w:pStyle w:val="ListParagraph"/>
        <w:numPr>
          <w:ilvl w:val="0"/>
          <w:numId w:val="27"/>
        </w:numPr>
        <w:spacing w:after="0" w:line="240" w:lineRule="auto"/>
        <w:rPr>
          <w:rFonts w:ascii="Times New Roman" w:hAnsi="Times New Roman" w:cs="Times New Roman"/>
        </w:rPr>
      </w:pPr>
      <w:r w:rsidRPr="00484B4A">
        <w:rPr>
          <w:rFonts w:ascii="Times New Roman" w:hAnsi="Times New Roman" w:cs="Times New Roman"/>
        </w:rPr>
        <w:t xml:space="preserve">Delete instructions and this front page from final report when submitting. </w:t>
      </w:r>
    </w:p>
    <w:p w14:paraId="3E368FA0" w14:textId="07C2B197" w:rsidR="650A9E37" w:rsidRPr="00484B4A" w:rsidRDefault="650A9E37" w:rsidP="00484B4A">
      <w:pPr>
        <w:spacing w:after="0" w:line="240" w:lineRule="auto"/>
        <w:contextualSpacing/>
        <w:rPr>
          <w:rFonts w:ascii="Times New Roman" w:hAnsi="Times New Roman" w:cs="Times New Roman"/>
        </w:rPr>
      </w:pPr>
    </w:p>
    <w:p w14:paraId="4D4FACEC" w14:textId="67E34AA9" w:rsidR="4D6B8A1B" w:rsidRPr="00484B4A" w:rsidRDefault="4D6B8A1B" w:rsidP="00484B4A">
      <w:pPr>
        <w:pStyle w:val="ListParagraph"/>
        <w:numPr>
          <w:ilvl w:val="0"/>
          <w:numId w:val="27"/>
        </w:numPr>
        <w:spacing w:after="0" w:line="240" w:lineRule="auto"/>
        <w:rPr>
          <w:rFonts w:ascii="Times New Roman" w:hAnsi="Times New Roman" w:cs="Times New Roman"/>
        </w:rPr>
      </w:pPr>
      <w:r w:rsidRPr="00484B4A">
        <w:rPr>
          <w:rFonts w:ascii="Times New Roman" w:hAnsi="Times New Roman" w:cs="Times New Roman"/>
        </w:rPr>
        <w:t xml:space="preserve">Submit to </w:t>
      </w:r>
      <w:hyperlink r:id="rId16">
        <w:r w:rsidRPr="00484B4A">
          <w:rPr>
            <w:rStyle w:val="Hyperlink"/>
            <w:rFonts w:ascii="Times New Roman" w:eastAsiaTheme="minorEastAsia" w:hAnsi="Times New Roman" w:cs="Times New Roman"/>
          </w:rPr>
          <w:t>programassessment@montana.edu</w:t>
        </w:r>
      </w:hyperlink>
      <w:r w:rsidRPr="00484B4A">
        <w:rPr>
          <w:rFonts w:ascii="Times New Roman" w:hAnsi="Times New Roman" w:cs="Times New Roman"/>
        </w:rPr>
        <w:t xml:space="preserve"> by October 15.  If you submit after October 15, please</w:t>
      </w:r>
      <w:r w:rsidR="000A314F">
        <w:rPr>
          <w:rFonts w:ascii="Times New Roman" w:hAnsi="Times New Roman" w:cs="Times New Roman"/>
        </w:rPr>
        <w:t xml:space="preserve"> cc Deb Blanchard at</w:t>
      </w:r>
      <w:r w:rsidRPr="00484B4A">
        <w:rPr>
          <w:rFonts w:ascii="Times New Roman" w:hAnsi="Times New Roman" w:cs="Times New Roman"/>
        </w:rPr>
        <w:t xml:space="preserve"> </w:t>
      </w:r>
      <w:hyperlink r:id="rId17">
        <w:r w:rsidRPr="00484B4A">
          <w:rPr>
            <w:rStyle w:val="Hyperlink"/>
            <w:rFonts w:ascii="Times New Roman" w:eastAsiaTheme="minorEastAsia" w:hAnsi="Times New Roman" w:cs="Times New Roman"/>
          </w:rPr>
          <w:t>deborahblanchard@montana.edu</w:t>
        </w:r>
      </w:hyperlink>
      <w:r w:rsidRPr="00484B4A">
        <w:rPr>
          <w:rFonts w:ascii="Times New Roman" w:hAnsi="Times New Roman" w:cs="Times New Roman"/>
        </w:rPr>
        <w:t xml:space="preserve"> </w:t>
      </w:r>
      <w:r w:rsidR="000A314F">
        <w:rPr>
          <w:rFonts w:ascii="Times New Roman" w:hAnsi="Times New Roman" w:cs="Times New Roman"/>
        </w:rPr>
        <w:t>to make sure your submission is noticed</w:t>
      </w:r>
      <w:r w:rsidRPr="00484B4A">
        <w:rPr>
          <w:rFonts w:ascii="Times New Roman" w:hAnsi="Times New Roman" w:cs="Times New Roman"/>
        </w:rPr>
        <w:t>.</w:t>
      </w:r>
    </w:p>
    <w:p w14:paraId="39B61EA0" w14:textId="39F573D0" w:rsidR="650A9E37" w:rsidRPr="00484B4A" w:rsidRDefault="650A9E37" w:rsidP="00484B4A">
      <w:pPr>
        <w:spacing w:after="0" w:line="240" w:lineRule="auto"/>
        <w:contextualSpacing/>
        <w:rPr>
          <w:rFonts w:ascii="Times New Roman" w:hAnsi="Times New Roman" w:cs="Times New Roman"/>
        </w:rPr>
      </w:pPr>
    </w:p>
    <w:p w14:paraId="58446854" w14:textId="4EE4B6C0" w:rsidR="4D6B8A1B" w:rsidRPr="00484B4A" w:rsidRDefault="4D6B8A1B" w:rsidP="00484B4A">
      <w:pPr>
        <w:pStyle w:val="ListParagraph"/>
        <w:numPr>
          <w:ilvl w:val="0"/>
          <w:numId w:val="27"/>
        </w:numPr>
        <w:spacing w:after="0" w:line="240" w:lineRule="auto"/>
        <w:rPr>
          <w:rFonts w:ascii="Times New Roman" w:hAnsi="Times New Roman" w:cs="Times New Roman"/>
        </w:rPr>
      </w:pPr>
      <w:r w:rsidRPr="00484B4A">
        <w:rPr>
          <w:rFonts w:ascii="Times New Roman" w:hAnsi="Times New Roman" w:cs="Times New Roman"/>
        </w:rPr>
        <w:t>Upload the</w:t>
      </w:r>
      <w:r w:rsidR="000A314F">
        <w:rPr>
          <w:rFonts w:ascii="Times New Roman" w:hAnsi="Times New Roman" w:cs="Times New Roman"/>
        </w:rPr>
        <w:t xml:space="preserve"> Year 0 Assessment Plan</w:t>
      </w:r>
      <w:r w:rsidRPr="00484B4A">
        <w:rPr>
          <w:rFonts w:ascii="Times New Roman" w:hAnsi="Times New Roman" w:cs="Times New Roman"/>
        </w:rPr>
        <w:t xml:space="preserve"> to the department website</w:t>
      </w:r>
      <w:r w:rsidR="000A314F">
        <w:rPr>
          <w:rFonts w:ascii="Times New Roman" w:hAnsi="Times New Roman" w:cs="Times New Roman"/>
        </w:rPr>
        <w:t xml:space="preserve"> for future reference</w:t>
      </w:r>
      <w:r w:rsidRPr="00484B4A">
        <w:rPr>
          <w:rFonts w:ascii="Times New Roman" w:hAnsi="Times New Roman" w:cs="Times New Roman"/>
        </w:rPr>
        <w:t>.</w:t>
      </w:r>
    </w:p>
    <w:p w14:paraId="18FD7EEB" w14:textId="5C4CA68D" w:rsidR="650A9E37" w:rsidRPr="00484B4A" w:rsidRDefault="650A9E37" w:rsidP="00484B4A">
      <w:pPr>
        <w:spacing w:after="0" w:line="240" w:lineRule="auto"/>
        <w:contextualSpacing/>
        <w:rPr>
          <w:rFonts w:ascii="Times New Roman" w:hAnsi="Times New Roman" w:cs="Times New Roman"/>
        </w:rPr>
      </w:pPr>
    </w:p>
    <w:p w14:paraId="2F2CDFAC" w14:textId="08D1B80A" w:rsidR="4D6B8A1B" w:rsidRPr="00484B4A" w:rsidRDefault="4D6B8A1B" w:rsidP="00484B4A">
      <w:pPr>
        <w:pStyle w:val="ListParagraph"/>
        <w:numPr>
          <w:ilvl w:val="0"/>
          <w:numId w:val="27"/>
        </w:numPr>
        <w:spacing w:after="0" w:line="240" w:lineRule="auto"/>
        <w:rPr>
          <w:rFonts w:ascii="Times New Roman" w:hAnsi="Times New Roman" w:cs="Times New Roman"/>
        </w:rPr>
      </w:pPr>
      <w:r w:rsidRPr="00484B4A">
        <w:rPr>
          <w:rFonts w:ascii="Times New Roman" w:hAnsi="Times New Roman" w:cs="Times New Roman"/>
        </w:rPr>
        <w:t xml:space="preserve">Update the </w:t>
      </w:r>
      <w:proofErr w:type="spellStart"/>
      <w:r w:rsidRPr="00484B4A">
        <w:rPr>
          <w:rFonts w:ascii="Times New Roman" w:hAnsi="Times New Roman" w:cs="Times New Roman"/>
        </w:rPr>
        <w:t>Courseleaf</w:t>
      </w:r>
      <w:proofErr w:type="spellEnd"/>
      <w:r w:rsidRPr="00484B4A">
        <w:rPr>
          <w:rFonts w:ascii="Times New Roman" w:hAnsi="Times New Roman" w:cs="Times New Roman"/>
        </w:rPr>
        <w:t xml:space="preserve"> CIM system if necessary.</w:t>
      </w:r>
    </w:p>
    <w:p w14:paraId="6F6E9DE8" w14:textId="77777777" w:rsidR="00E413D3" w:rsidRPr="00F46CBB" w:rsidRDefault="00E413D3" w:rsidP="00E413D3">
      <w:pPr>
        <w:spacing w:after="0" w:line="240" w:lineRule="auto"/>
        <w:contextualSpacing/>
        <w:rPr>
          <w:rFonts w:ascii="Times New Roman" w:hAnsi="Times New Roman" w:cs="Times New Roman"/>
          <w:sz w:val="20"/>
          <w:szCs w:val="20"/>
        </w:rPr>
      </w:pPr>
    </w:p>
    <w:p w14:paraId="17D0481E" w14:textId="77777777" w:rsidR="0021392B" w:rsidRPr="00F46CBB" w:rsidRDefault="0021392B" w:rsidP="00A04834">
      <w:pPr>
        <w:pStyle w:val="Heading1"/>
        <w:spacing w:before="0" w:line="240" w:lineRule="auto"/>
        <w:rPr>
          <w:rFonts w:ascii="Times New Roman" w:hAnsi="Times New Roman" w:cs="Times New Roman"/>
          <w:sz w:val="20"/>
          <w:szCs w:val="20"/>
          <w:u w:val="single"/>
        </w:rPr>
      </w:pPr>
    </w:p>
    <w:p w14:paraId="0C76F80A" w14:textId="77777777" w:rsidR="00891718" w:rsidRDefault="00891718" w:rsidP="00C528C7">
      <w:pPr>
        <w:pStyle w:val="Heading1"/>
        <w:spacing w:before="0" w:line="240" w:lineRule="auto"/>
        <w:rPr>
          <w:rFonts w:ascii="Times New Roman" w:hAnsi="Times New Roman" w:cs="Times New Roman"/>
        </w:rPr>
        <w:sectPr w:rsidR="00891718" w:rsidSect="00891718">
          <w:headerReference w:type="default" r:id="rId18"/>
          <w:footerReference w:type="even" r:id="rId19"/>
          <w:footerReference w:type="default" r:id="rId20"/>
          <w:pgSz w:w="12240" w:h="15840"/>
          <w:pgMar w:top="1080" w:right="1440" w:bottom="1080" w:left="1440" w:header="720" w:footer="720" w:gutter="0"/>
          <w:pgNumType w:fmt="lowerRoman"/>
          <w:cols w:space="720"/>
          <w:docGrid w:linePitch="360"/>
        </w:sectPr>
      </w:pPr>
    </w:p>
    <w:p w14:paraId="193CB4DB" w14:textId="17A583B4" w:rsidR="005F057A" w:rsidRPr="00C71A01" w:rsidRDefault="00BD344B" w:rsidP="00C528C7">
      <w:pPr>
        <w:pStyle w:val="Heading1"/>
        <w:spacing w:before="0" w:line="240" w:lineRule="auto"/>
        <w:rPr>
          <w:rFonts w:ascii="Times New Roman" w:hAnsi="Times New Roman" w:cs="Times New Roman"/>
        </w:rPr>
      </w:pPr>
      <w:r w:rsidRPr="00C71A01">
        <w:rPr>
          <w:rFonts w:ascii="Times New Roman" w:hAnsi="Times New Roman" w:cs="Times New Roman"/>
        </w:rPr>
        <w:lastRenderedPageBreak/>
        <w:t xml:space="preserve">Year 0 </w:t>
      </w:r>
      <w:r w:rsidR="00C94711" w:rsidRPr="00C71A01">
        <w:rPr>
          <w:rFonts w:ascii="Times New Roman" w:hAnsi="Times New Roman" w:cs="Times New Roman"/>
        </w:rPr>
        <w:t>Assessment Plan</w:t>
      </w:r>
      <w:r w:rsidR="003A6A68">
        <w:rPr>
          <w:rFonts w:ascii="Times New Roman" w:hAnsi="Times New Roman" w:cs="Times New Roman"/>
        </w:rPr>
        <w:t xml:space="preserve"> </w:t>
      </w:r>
    </w:p>
    <w:p w14:paraId="1D0BB1CE" w14:textId="7F7C21FF" w:rsidR="00CE73BB" w:rsidRPr="00A3691D" w:rsidRDefault="00C201DD" w:rsidP="00C528C7">
      <w:pPr>
        <w:spacing w:after="0" w:line="240" w:lineRule="auto"/>
        <w:contextualSpacing/>
        <w:rPr>
          <w:rFonts w:ascii="Times New Roman" w:hAnsi="Times New Roman" w:cs="Times New Roman"/>
        </w:rPr>
      </w:pPr>
      <w:r w:rsidRPr="00A3691D">
        <w:rPr>
          <w:rFonts w:ascii="Times New Roman" w:hAnsi="Times New Roman" w:cs="Times New Roman"/>
        </w:rPr>
        <w:t>Academic Year</w:t>
      </w:r>
      <w:r w:rsidR="00CE73BB" w:rsidRPr="00A3691D">
        <w:rPr>
          <w:rFonts w:ascii="Times New Roman" w:hAnsi="Times New Roman" w:cs="Times New Roman"/>
        </w:rPr>
        <w:t xml:space="preserve"> of Year 0 Plan</w:t>
      </w:r>
      <w:r w:rsidRPr="00A3691D">
        <w:rPr>
          <w:rFonts w:ascii="Times New Roman" w:hAnsi="Times New Roman" w:cs="Times New Roman"/>
        </w:rPr>
        <w:t>:</w:t>
      </w:r>
    </w:p>
    <w:p w14:paraId="21590489" w14:textId="5999B90B" w:rsidR="00630278" w:rsidRPr="00A3691D" w:rsidRDefault="00630278" w:rsidP="00C528C7">
      <w:pPr>
        <w:spacing w:after="0" w:line="240" w:lineRule="auto"/>
        <w:contextualSpacing/>
        <w:rPr>
          <w:rFonts w:ascii="Times New Roman" w:hAnsi="Times New Roman" w:cs="Times New Roman"/>
        </w:rPr>
      </w:pPr>
      <w:r w:rsidRPr="00A3691D">
        <w:rPr>
          <w:rFonts w:ascii="Times New Roman" w:hAnsi="Times New Roman" w:cs="Times New Roman"/>
        </w:rPr>
        <w:t>College:</w:t>
      </w:r>
      <w:r w:rsidRPr="00A3691D">
        <w:rPr>
          <w:rFonts w:ascii="Times New Roman" w:hAnsi="Times New Roman" w:cs="Times New Roman"/>
        </w:rPr>
        <w:br/>
      </w:r>
      <w:r w:rsidR="000B5CE9" w:rsidRPr="00A3691D">
        <w:rPr>
          <w:rFonts w:ascii="Times New Roman" w:hAnsi="Times New Roman" w:cs="Times New Roman"/>
        </w:rPr>
        <w:t>Department:</w:t>
      </w:r>
      <w:r w:rsidR="007E1B90" w:rsidRPr="00A3691D">
        <w:rPr>
          <w:rFonts w:ascii="Times New Roman" w:hAnsi="Times New Roman" w:cs="Times New Roman"/>
        </w:rPr>
        <w:t xml:space="preserve"> </w:t>
      </w:r>
      <w:r w:rsidRPr="00A3691D">
        <w:rPr>
          <w:rFonts w:ascii="Times New Roman" w:hAnsi="Times New Roman" w:cs="Times New Roman"/>
        </w:rPr>
        <w:br/>
        <w:t>Submitted by:</w:t>
      </w:r>
      <w:r w:rsidR="00C24BBB" w:rsidRPr="00A3691D">
        <w:rPr>
          <w:rFonts w:ascii="Times New Roman" w:hAnsi="Times New Roman" w:cs="Times New Roman"/>
          <w:b/>
          <w:bCs/>
          <w:noProof/>
          <w:color w:val="0070C0"/>
        </w:rPr>
        <w:t xml:space="preserve"> </w:t>
      </w:r>
    </w:p>
    <w:p w14:paraId="71AEBA50" w14:textId="5A4F4F7E" w:rsidR="4583FD60" w:rsidRPr="00A3691D" w:rsidRDefault="4583FD60" w:rsidP="00C528C7">
      <w:pPr>
        <w:spacing w:after="0" w:line="240" w:lineRule="auto"/>
        <w:contextualSpacing/>
        <w:rPr>
          <w:rFonts w:ascii="Times New Roman" w:hAnsi="Times New Roman" w:cs="Times New Roman"/>
          <w:noProof/>
        </w:rPr>
      </w:pPr>
      <w:r w:rsidRPr="00A3691D">
        <w:rPr>
          <w:rFonts w:ascii="Times New Roman" w:hAnsi="Times New Roman" w:cs="Times New Roman"/>
          <w:noProof/>
        </w:rPr>
        <w:t>Date of Submission:</w:t>
      </w:r>
    </w:p>
    <w:p w14:paraId="21B6F929" w14:textId="77777777" w:rsidR="00D86122" w:rsidRPr="00F46CBB" w:rsidRDefault="00D86122" w:rsidP="00C528C7">
      <w:pPr>
        <w:spacing w:after="0" w:line="240" w:lineRule="auto"/>
        <w:contextualSpacing/>
        <w:rPr>
          <w:rFonts w:ascii="Times New Roman" w:hAnsi="Times New Roman" w:cs="Times New Roman"/>
          <w:sz w:val="24"/>
          <w:szCs w:val="24"/>
        </w:rPr>
      </w:pPr>
    </w:p>
    <w:p w14:paraId="32185141" w14:textId="77777777" w:rsidR="00F0049D" w:rsidRPr="00C71A01" w:rsidRDefault="003147C4" w:rsidP="00C528C7">
      <w:pPr>
        <w:pStyle w:val="Heading2"/>
        <w:spacing w:before="0" w:line="240" w:lineRule="auto"/>
        <w:contextualSpacing/>
        <w:rPr>
          <w:rFonts w:ascii="Times New Roman" w:hAnsi="Times New Roman" w:cs="Times New Roman"/>
        </w:rPr>
      </w:pPr>
      <w:r w:rsidRPr="00C71A01">
        <w:rPr>
          <w:rFonts w:ascii="Times New Roman" w:hAnsi="Times New Roman" w:cs="Times New Roman"/>
        </w:rPr>
        <w:t>Program(s) to be Assessed</w:t>
      </w:r>
      <w:r w:rsidR="00F0049D" w:rsidRPr="00C71A01">
        <w:rPr>
          <w:rFonts w:ascii="Times New Roman" w:hAnsi="Times New Roman" w:cs="Times New Roman"/>
        </w:rPr>
        <w:t>.</w:t>
      </w:r>
    </w:p>
    <w:p w14:paraId="2A7C084B" w14:textId="77777777" w:rsidR="001C1D72" w:rsidRDefault="001C1D72" w:rsidP="00C528C7">
      <w:pPr>
        <w:spacing w:after="0" w:line="240" w:lineRule="auto"/>
        <w:contextualSpacing/>
        <w:rPr>
          <w:rFonts w:ascii="Times New Roman" w:hAnsi="Times New Roman" w:cs="Times New Roman"/>
        </w:rPr>
      </w:pPr>
    </w:p>
    <w:p w14:paraId="2D80664D" w14:textId="1343C8D3" w:rsidR="00E85195" w:rsidRPr="001C1D72" w:rsidRDefault="00F0049D" w:rsidP="00C528C7">
      <w:pPr>
        <w:spacing w:after="0" w:line="240" w:lineRule="auto"/>
        <w:contextualSpacing/>
        <w:rPr>
          <w:rFonts w:ascii="Times New Roman" w:hAnsi="Times New Roman" w:cs="Times New Roman"/>
          <w:b/>
          <w:bCs/>
          <w:sz w:val="24"/>
          <w:szCs w:val="24"/>
        </w:rPr>
      </w:pPr>
      <w:r w:rsidRPr="001C1D72">
        <w:rPr>
          <w:rFonts w:ascii="Times New Roman" w:hAnsi="Times New Roman" w:cs="Times New Roman"/>
          <w:b/>
          <w:bCs/>
        </w:rPr>
        <w:t xml:space="preserve">List </w:t>
      </w:r>
      <w:r w:rsidR="00E106CB" w:rsidRPr="001C1D72">
        <w:rPr>
          <w:rFonts w:ascii="Times New Roman" w:hAnsi="Times New Roman" w:cs="Times New Roman"/>
          <w:b/>
          <w:bCs/>
        </w:rPr>
        <w:t xml:space="preserve">all majors, minors, certificates and/or options </w:t>
      </w:r>
      <w:r w:rsidR="00E85195" w:rsidRPr="001C1D72">
        <w:rPr>
          <w:rFonts w:ascii="Times New Roman" w:hAnsi="Times New Roman" w:cs="Times New Roman"/>
          <w:b/>
          <w:bCs/>
        </w:rPr>
        <w:t>that are included in</w:t>
      </w:r>
      <w:r w:rsidR="00E106CB" w:rsidRPr="001C1D72">
        <w:rPr>
          <w:rFonts w:ascii="Times New Roman" w:hAnsi="Times New Roman" w:cs="Times New Roman"/>
          <w:b/>
          <w:bCs/>
        </w:rPr>
        <w:t xml:space="preserve"> </w:t>
      </w:r>
      <w:r w:rsidR="00C94711" w:rsidRPr="001C1D72">
        <w:rPr>
          <w:rFonts w:ascii="Times New Roman" w:hAnsi="Times New Roman" w:cs="Times New Roman"/>
          <w:b/>
          <w:bCs/>
        </w:rPr>
        <w:t xml:space="preserve">this new </w:t>
      </w:r>
      <w:r w:rsidR="00CE73BB" w:rsidRPr="001C1D72">
        <w:rPr>
          <w:rFonts w:ascii="Times New Roman" w:hAnsi="Times New Roman" w:cs="Times New Roman"/>
          <w:b/>
          <w:bCs/>
        </w:rPr>
        <w:t>A</w:t>
      </w:r>
      <w:r w:rsidR="00C94711" w:rsidRPr="001C1D72">
        <w:rPr>
          <w:rFonts w:ascii="Times New Roman" w:hAnsi="Times New Roman" w:cs="Times New Roman"/>
          <w:b/>
          <w:bCs/>
        </w:rPr>
        <w:t>ssessment Plan</w:t>
      </w:r>
      <w:r w:rsidR="00C94711" w:rsidRPr="001C1D72">
        <w:rPr>
          <w:rFonts w:ascii="Times New Roman" w:hAnsi="Times New Roman" w:cs="Times New Roman"/>
          <w:b/>
          <w:bCs/>
          <w:sz w:val="24"/>
          <w:szCs w:val="24"/>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E85195" w:rsidRPr="003A6A68" w14:paraId="3E5612DD" w14:textId="77777777" w:rsidTr="003147C4">
        <w:tc>
          <w:tcPr>
            <w:tcW w:w="4680" w:type="dxa"/>
          </w:tcPr>
          <w:p w14:paraId="31E15ABC" w14:textId="77777777" w:rsidR="00E85195" w:rsidRPr="003A6A68" w:rsidRDefault="00BD2097" w:rsidP="00C528C7">
            <w:pPr>
              <w:spacing w:after="0" w:line="240" w:lineRule="auto"/>
              <w:contextualSpacing/>
              <w:rPr>
                <w:rFonts w:ascii="Times New Roman" w:hAnsi="Times New Roman" w:cs="Times New Roman"/>
                <w:b/>
                <w:bCs/>
              </w:rPr>
            </w:pPr>
            <w:r w:rsidRPr="003A6A68">
              <w:rPr>
                <w:rFonts w:ascii="Times New Roman" w:hAnsi="Times New Roman" w:cs="Times New Roman"/>
                <w:b/>
                <w:bCs/>
              </w:rPr>
              <w:t>Majors/Minors/Certificate</w:t>
            </w:r>
          </w:p>
        </w:tc>
        <w:tc>
          <w:tcPr>
            <w:tcW w:w="4680" w:type="dxa"/>
          </w:tcPr>
          <w:p w14:paraId="2D62B211" w14:textId="77777777" w:rsidR="00E85195" w:rsidRPr="003A6A68" w:rsidRDefault="00BD2097" w:rsidP="00C528C7">
            <w:pPr>
              <w:spacing w:after="0" w:line="240" w:lineRule="auto"/>
              <w:contextualSpacing/>
              <w:rPr>
                <w:rFonts w:ascii="Times New Roman" w:hAnsi="Times New Roman" w:cs="Times New Roman"/>
                <w:b/>
                <w:bCs/>
              </w:rPr>
            </w:pPr>
            <w:r w:rsidRPr="003A6A68">
              <w:rPr>
                <w:rFonts w:ascii="Times New Roman" w:hAnsi="Times New Roman" w:cs="Times New Roman"/>
                <w:b/>
                <w:bCs/>
              </w:rPr>
              <w:t>Options</w:t>
            </w:r>
          </w:p>
        </w:tc>
      </w:tr>
      <w:tr w:rsidR="00E85195" w:rsidRPr="00A3691D" w14:paraId="2AFE9363" w14:textId="77777777" w:rsidTr="003147C4">
        <w:tc>
          <w:tcPr>
            <w:tcW w:w="4680" w:type="dxa"/>
          </w:tcPr>
          <w:p w14:paraId="071E7637" w14:textId="77777777" w:rsidR="00E85195" w:rsidRPr="00A3691D" w:rsidRDefault="00E85195" w:rsidP="00C528C7">
            <w:pPr>
              <w:spacing w:after="0" w:line="240" w:lineRule="auto"/>
              <w:contextualSpacing/>
              <w:rPr>
                <w:rFonts w:ascii="Times New Roman" w:hAnsi="Times New Roman" w:cs="Times New Roman"/>
              </w:rPr>
            </w:pPr>
          </w:p>
        </w:tc>
        <w:tc>
          <w:tcPr>
            <w:tcW w:w="4680" w:type="dxa"/>
          </w:tcPr>
          <w:p w14:paraId="36A9CBDC" w14:textId="77777777" w:rsidR="00E85195" w:rsidRPr="00A3691D" w:rsidRDefault="00E85195" w:rsidP="00C528C7">
            <w:pPr>
              <w:spacing w:after="0" w:line="240" w:lineRule="auto"/>
              <w:contextualSpacing/>
              <w:rPr>
                <w:rFonts w:ascii="Times New Roman" w:hAnsi="Times New Roman" w:cs="Times New Roman"/>
              </w:rPr>
            </w:pPr>
          </w:p>
        </w:tc>
      </w:tr>
      <w:tr w:rsidR="00E85195" w:rsidRPr="00A3691D" w14:paraId="76665E81" w14:textId="77777777" w:rsidTr="003147C4">
        <w:tc>
          <w:tcPr>
            <w:tcW w:w="4680" w:type="dxa"/>
          </w:tcPr>
          <w:p w14:paraId="0368F5FD" w14:textId="77777777" w:rsidR="00E85195" w:rsidRPr="00A3691D" w:rsidRDefault="00E85195" w:rsidP="00C528C7">
            <w:pPr>
              <w:spacing w:after="0" w:line="240" w:lineRule="auto"/>
              <w:contextualSpacing/>
              <w:rPr>
                <w:rFonts w:ascii="Times New Roman" w:hAnsi="Times New Roman" w:cs="Times New Roman"/>
              </w:rPr>
            </w:pPr>
          </w:p>
        </w:tc>
        <w:tc>
          <w:tcPr>
            <w:tcW w:w="4680" w:type="dxa"/>
          </w:tcPr>
          <w:p w14:paraId="6CB1A726" w14:textId="77777777" w:rsidR="00E85195" w:rsidRPr="00A3691D" w:rsidRDefault="00E85195" w:rsidP="00C528C7">
            <w:pPr>
              <w:spacing w:after="0" w:line="240" w:lineRule="auto"/>
              <w:contextualSpacing/>
              <w:rPr>
                <w:rFonts w:ascii="Times New Roman" w:hAnsi="Times New Roman" w:cs="Times New Roman"/>
              </w:rPr>
            </w:pPr>
          </w:p>
        </w:tc>
      </w:tr>
      <w:tr w:rsidR="00E85195" w:rsidRPr="00A3691D" w14:paraId="0FBC2A76" w14:textId="77777777" w:rsidTr="003147C4">
        <w:tc>
          <w:tcPr>
            <w:tcW w:w="4680" w:type="dxa"/>
          </w:tcPr>
          <w:p w14:paraId="504464E3" w14:textId="77777777" w:rsidR="00E85195" w:rsidRPr="00A3691D" w:rsidRDefault="00E85195" w:rsidP="00C528C7">
            <w:pPr>
              <w:spacing w:after="0" w:line="240" w:lineRule="auto"/>
              <w:contextualSpacing/>
              <w:rPr>
                <w:rFonts w:ascii="Times New Roman" w:hAnsi="Times New Roman" w:cs="Times New Roman"/>
              </w:rPr>
            </w:pPr>
          </w:p>
        </w:tc>
        <w:tc>
          <w:tcPr>
            <w:tcW w:w="4680" w:type="dxa"/>
          </w:tcPr>
          <w:p w14:paraId="6ADF3333" w14:textId="77777777" w:rsidR="00E85195" w:rsidRPr="00A3691D" w:rsidRDefault="00E85195" w:rsidP="00C528C7">
            <w:pPr>
              <w:spacing w:after="0" w:line="240" w:lineRule="auto"/>
              <w:contextualSpacing/>
              <w:rPr>
                <w:rFonts w:ascii="Times New Roman" w:hAnsi="Times New Roman" w:cs="Times New Roman"/>
              </w:rPr>
            </w:pPr>
          </w:p>
        </w:tc>
      </w:tr>
    </w:tbl>
    <w:p w14:paraId="24CE5942" w14:textId="77777777" w:rsidR="00BC4E9D" w:rsidRDefault="00BC4E9D" w:rsidP="00171BBA">
      <w:pPr>
        <w:pStyle w:val="Heading2"/>
        <w:spacing w:before="0" w:line="240" w:lineRule="auto"/>
        <w:contextualSpacing/>
        <w:rPr>
          <w:rFonts w:ascii="Times New Roman" w:hAnsi="Times New Roman" w:cs="Times New Roman"/>
          <w:spacing w:val="-1"/>
          <w:sz w:val="24"/>
          <w:szCs w:val="24"/>
        </w:rPr>
      </w:pPr>
    </w:p>
    <w:p w14:paraId="3D1D6C5D" w14:textId="77777777" w:rsidR="00BC4E9D" w:rsidRPr="00C55EB8" w:rsidRDefault="00BC4E9D" w:rsidP="00C55EB8">
      <w:pPr>
        <w:pStyle w:val="Heading2"/>
        <w:spacing w:before="0" w:line="240" w:lineRule="auto"/>
        <w:contextualSpacing/>
        <w:rPr>
          <w:rFonts w:ascii="Times New Roman" w:hAnsi="Times New Roman" w:cs="Times New Roman"/>
          <w:b w:val="0"/>
          <w:bCs w:val="0"/>
          <w:spacing w:val="-1"/>
          <w:sz w:val="22"/>
          <w:szCs w:val="22"/>
        </w:rPr>
      </w:pPr>
      <w:r w:rsidRPr="003A6A68">
        <w:rPr>
          <w:rFonts w:ascii="Times New Roman" w:hAnsi="Times New Roman" w:cs="Times New Roman"/>
          <w:spacing w:val="-1"/>
          <w:sz w:val="22"/>
          <w:szCs w:val="22"/>
        </w:rPr>
        <w:t>Is this a new program?</w:t>
      </w:r>
      <w:r w:rsidRPr="00C55EB8">
        <w:rPr>
          <w:rFonts w:ascii="Times New Roman" w:hAnsi="Times New Roman" w:cs="Times New Roman"/>
          <w:b w:val="0"/>
          <w:bCs w:val="0"/>
          <w:spacing w:val="-1"/>
          <w:sz w:val="22"/>
          <w:szCs w:val="22"/>
        </w:rPr>
        <w:t xml:space="preserve">    Yes___</w:t>
      </w:r>
      <w:r w:rsidRPr="00C55EB8">
        <w:rPr>
          <w:rFonts w:ascii="Times New Roman" w:hAnsi="Times New Roman" w:cs="Times New Roman"/>
          <w:b w:val="0"/>
          <w:bCs w:val="0"/>
          <w:spacing w:val="-1"/>
          <w:sz w:val="22"/>
          <w:szCs w:val="22"/>
        </w:rPr>
        <w:tab/>
      </w:r>
      <w:r w:rsidRPr="00C55EB8">
        <w:rPr>
          <w:rFonts w:ascii="Times New Roman" w:hAnsi="Times New Roman" w:cs="Times New Roman"/>
          <w:b w:val="0"/>
          <w:bCs w:val="0"/>
          <w:spacing w:val="-1"/>
          <w:sz w:val="22"/>
          <w:szCs w:val="22"/>
        </w:rPr>
        <w:tab/>
        <w:t>No___</w:t>
      </w:r>
    </w:p>
    <w:p w14:paraId="1E969C21" w14:textId="77777777" w:rsidR="00AB0225" w:rsidRPr="00C55EB8" w:rsidRDefault="00AB0225" w:rsidP="00C55EB8">
      <w:pPr>
        <w:pStyle w:val="Heading2"/>
        <w:spacing w:before="0" w:line="240" w:lineRule="auto"/>
        <w:contextualSpacing/>
        <w:rPr>
          <w:rFonts w:ascii="Times New Roman" w:hAnsi="Times New Roman" w:cs="Times New Roman"/>
          <w:b w:val="0"/>
          <w:bCs w:val="0"/>
          <w:spacing w:val="-1"/>
          <w:sz w:val="22"/>
          <w:szCs w:val="22"/>
        </w:rPr>
      </w:pPr>
    </w:p>
    <w:p w14:paraId="7764DE21" w14:textId="044F7FD1" w:rsidR="00C4137B" w:rsidRPr="00C55EB8" w:rsidRDefault="00AB0225" w:rsidP="00C55EB8">
      <w:pPr>
        <w:pStyle w:val="Heading2"/>
        <w:spacing w:before="0" w:line="240" w:lineRule="auto"/>
        <w:contextualSpacing/>
        <w:rPr>
          <w:rFonts w:ascii="Times New Roman" w:hAnsi="Times New Roman" w:cs="Times New Roman"/>
          <w:b w:val="0"/>
          <w:bCs w:val="0"/>
          <w:spacing w:val="-1"/>
          <w:sz w:val="22"/>
          <w:szCs w:val="22"/>
        </w:rPr>
      </w:pPr>
      <w:r w:rsidRPr="003A6A68">
        <w:rPr>
          <w:rFonts w:ascii="Times New Roman" w:hAnsi="Times New Roman" w:cs="Times New Roman"/>
          <w:spacing w:val="-1"/>
          <w:sz w:val="22"/>
          <w:szCs w:val="22"/>
        </w:rPr>
        <w:t>A</w:t>
      </w:r>
      <w:r w:rsidR="00C4137B" w:rsidRPr="003A6A68">
        <w:rPr>
          <w:rFonts w:ascii="Times New Roman" w:hAnsi="Times New Roman" w:cs="Times New Roman"/>
          <w:spacing w:val="-1"/>
          <w:sz w:val="22"/>
          <w:szCs w:val="22"/>
        </w:rPr>
        <w:t>re you keeping existing outcomes?</w:t>
      </w:r>
      <w:r w:rsidR="00C4137B" w:rsidRPr="00C55EB8">
        <w:rPr>
          <w:rFonts w:ascii="Times New Roman" w:hAnsi="Times New Roman" w:cs="Times New Roman"/>
          <w:b w:val="0"/>
          <w:bCs w:val="0"/>
          <w:spacing w:val="-1"/>
          <w:sz w:val="22"/>
          <w:szCs w:val="22"/>
        </w:rPr>
        <w:tab/>
        <w:t>Yes ____</w:t>
      </w:r>
      <w:r w:rsidR="00C4137B" w:rsidRPr="00C55EB8">
        <w:rPr>
          <w:rFonts w:ascii="Times New Roman" w:hAnsi="Times New Roman" w:cs="Times New Roman"/>
          <w:b w:val="0"/>
          <w:bCs w:val="0"/>
          <w:spacing w:val="-1"/>
          <w:sz w:val="22"/>
          <w:szCs w:val="22"/>
        </w:rPr>
        <w:tab/>
        <w:t>No_</w:t>
      </w:r>
      <w:r w:rsidR="006317D7" w:rsidRPr="00C55EB8">
        <w:rPr>
          <w:rFonts w:ascii="Times New Roman" w:hAnsi="Times New Roman" w:cs="Times New Roman"/>
          <w:b w:val="0"/>
          <w:bCs w:val="0"/>
          <w:spacing w:val="-1"/>
          <w:sz w:val="22"/>
          <w:szCs w:val="22"/>
        </w:rPr>
        <w:t>_</w:t>
      </w:r>
      <w:r w:rsidR="00C4137B" w:rsidRPr="00C55EB8">
        <w:rPr>
          <w:rFonts w:ascii="Times New Roman" w:hAnsi="Times New Roman" w:cs="Times New Roman"/>
          <w:b w:val="0"/>
          <w:bCs w:val="0"/>
          <w:spacing w:val="-1"/>
          <w:sz w:val="22"/>
          <w:szCs w:val="22"/>
        </w:rPr>
        <w:t>_</w:t>
      </w:r>
    </w:p>
    <w:p w14:paraId="464B1D0E" w14:textId="77777777" w:rsidR="006317D7" w:rsidRPr="00C55EB8" w:rsidRDefault="006317D7" w:rsidP="00C55EB8">
      <w:pPr>
        <w:spacing w:after="0" w:line="240" w:lineRule="auto"/>
        <w:contextualSpacing/>
        <w:rPr>
          <w:rFonts w:ascii="Times New Roman" w:hAnsi="Times New Roman" w:cs="Times New Roman"/>
        </w:rPr>
      </w:pPr>
    </w:p>
    <w:p w14:paraId="72D86324" w14:textId="00E98C12" w:rsidR="006317D7" w:rsidRPr="003A6A68" w:rsidRDefault="006317D7" w:rsidP="00C55EB8">
      <w:pPr>
        <w:spacing w:after="0" w:line="240" w:lineRule="auto"/>
        <w:contextualSpacing/>
        <w:rPr>
          <w:rFonts w:ascii="Times New Roman" w:hAnsi="Times New Roman" w:cs="Times New Roman"/>
          <w:b/>
          <w:bCs/>
        </w:rPr>
      </w:pPr>
      <w:r w:rsidRPr="003A6A68">
        <w:rPr>
          <w:rFonts w:ascii="Times New Roman" w:hAnsi="Times New Roman" w:cs="Times New Roman"/>
          <w:b/>
          <w:bCs/>
        </w:rPr>
        <w:t>If no, please identify all that apply:</w:t>
      </w:r>
    </w:p>
    <w:p w14:paraId="51E31559" w14:textId="4DA97057" w:rsidR="006317D7" w:rsidRPr="00C55EB8" w:rsidRDefault="006317D7" w:rsidP="0025050B">
      <w:pPr>
        <w:spacing w:after="0" w:line="240" w:lineRule="auto"/>
        <w:ind w:left="720"/>
        <w:contextualSpacing/>
        <w:rPr>
          <w:rFonts w:ascii="Times New Roman" w:hAnsi="Times New Roman" w:cs="Times New Roman"/>
        </w:rPr>
      </w:pPr>
      <w:r w:rsidRPr="00C55EB8">
        <w:rPr>
          <w:rFonts w:ascii="Times New Roman" w:hAnsi="Times New Roman" w:cs="Times New Roman"/>
        </w:rPr>
        <w:t>Consolidating PLOs ____</w:t>
      </w:r>
    </w:p>
    <w:p w14:paraId="6CD66F3F" w14:textId="34F3E29A" w:rsidR="006317D7" w:rsidRPr="00C55EB8" w:rsidRDefault="006317D7" w:rsidP="0025050B">
      <w:pPr>
        <w:spacing w:after="0" w:line="240" w:lineRule="auto"/>
        <w:ind w:left="720"/>
        <w:contextualSpacing/>
        <w:rPr>
          <w:rFonts w:ascii="Times New Roman" w:hAnsi="Times New Roman" w:cs="Times New Roman"/>
        </w:rPr>
      </w:pPr>
      <w:r w:rsidRPr="00C55EB8">
        <w:rPr>
          <w:rFonts w:ascii="Times New Roman" w:hAnsi="Times New Roman" w:cs="Times New Roman"/>
        </w:rPr>
        <w:t>Rewriting PLOs to be more assessable ____</w:t>
      </w:r>
    </w:p>
    <w:p w14:paraId="0B71BF0F" w14:textId="57ED7103" w:rsidR="006317D7" w:rsidRPr="00C55EB8" w:rsidRDefault="006317D7" w:rsidP="0025050B">
      <w:pPr>
        <w:spacing w:after="0" w:line="240" w:lineRule="auto"/>
        <w:ind w:left="720"/>
        <w:contextualSpacing/>
        <w:rPr>
          <w:rFonts w:ascii="Times New Roman" w:hAnsi="Times New Roman" w:cs="Times New Roman"/>
        </w:rPr>
      </w:pPr>
      <w:r w:rsidRPr="00C55EB8">
        <w:rPr>
          <w:rFonts w:ascii="Times New Roman" w:hAnsi="Times New Roman" w:cs="Times New Roman"/>
        </w:rPr>
        <w:t>Rewriting PLOs to be more aligned with program objectives ____</w:t>
      </w:r>
    </w:p>
    <w:p w14:paraId="3D525AED" w14:textId="77777777" w:rsidR="0025050B" w:rsidRDefault="0025050B" w:rsidP="00C55EB8">
      <w:pPr>
        <w:spacing w:after="0" w:line="240" w:lineRule="auto"/>
        <w:contextualSpacing/>
        <w:rPr>
          <w:rFonts w:ascii="Times New Roman" w:hAnsi="Times New Roman" w:cs="Times New Roman"/>
        </w:rPr>
      </w:pPr>
    </w:p>
    <w:p w14:paraId="0D2AB102" w14:textId="54042027" w:rsidR="006317D7" w:rsidRPr="00C55EB8" w:rsidRDefault="006317D7" w:rsidP="0025050B">
      <w:pPr>
        <w:spacing w:after="0" w:line="240" w:lineRule="auto"/>
        <w:ind w:left="720"/>
        <w:contextualSpacing/>
        <w:rPr>
          <w:rFonts w:ascii="Times New Roman" w:hAnsi="Times New Roman" w:cs="Times New Roman"/>
        </w:rPr>
      </w:pPr>
      <w:r w:rsidRPr="00C55EB8">
        <w:rPr>
          <w:rFonts w:ascii="Times New Roman" w:hAnsi="Times New Roman" w:cs="Times New Roman"/>
        </w:rPr>
        <w:t>Other:</w:t>
      </w:r>
    </w:p>
    <w:p w14:paraId="69FF6B33" w14:textId="2D0C9EE1" w:rsidR="00AB0225" w:rsidRDefault="00AB0225" w:rsidP="00171BBA">
      <w:pPr>
        <w:pStyle w:val="Heading2"/>
        <w:spacing w:before="0" w:line="240" w:lineRule="auto"/>
        <w:contextualSpacing/>
        <w:rPr>
          <w:rFonts w:ascii="Times New Roman" w:hAnsi="Times New Roman" w:cs="Times New Roman"/>
          <w:spacing w:val="-1"/>
          <w:sz w:val="24"/>
          <w:szCs w:val="24"/>
        </w:rPr>
      </w:pPr>
    </w:p>
    <w:p w14:paraId="66717B1E" w14:textId="77777777" w:rsidR="001C1D72" w:rsidRPr="001C1D72" w:rsidRDefault="00DA6396" w:rsidP="001C1D72">
      <w:pPr>
        <w:pStyle w:val="Heading2"/>
        <w:rPr>
          <w:rFonts w:ascii="Times New Roman" w:hAnsi="Times New Roman" w:cs="Times New Roman"/>
        </w:rPr>
      </w:pPr>
      <w:r w:rsidRPr="001C1D72">
        <w:rPr>
          <w:rFonts w:ascii="Times New Roman" w:hAnsi="Times New Roman" w:cs="Times New Roman"/>
        </w:rPr>
        <w:t xml:space="preserve">Part 1: </w:t>
      </w:r>
      <w:r w:rsidR="00C94711" w:rsidRPr="001C1D72">
        <w:rPr>
          <w:rFonts w:ascii="Times New Roman" w:hAnsi="Times New Roman" w:cs="Times New Roman"/>
        </w:rPr>
        <w:t>Program Learning Outcomes (PLOs)</w:t>
      </w:r>
      <w:r w:rsidR="004B0E65" w:rsidRPr="001C1D72">
        <w:rPr>
          <w:rFonts w:ascii="Times New Roman" w:hAnsi="Times New Roman" w:cs="Times New Roman"/>
        </w:rPr>
        <w:t>.</w:t>
      </w:r>
      <w:r w:rsidR="00C94711" w:rsidRPr="001C1D72">
        <w:rPr>
          <w:rFonts w:ascii="Times New Roman" w:hAnsi="Times New Roman" w:cs="Times New Roman"/>
        </w:rPr>
        <w:t xml:space="preserve"> </w:t>
      </w:r>
    </w:p>
    <w:p w14:paraId="2930000C" w14:textId="77777777" w:rsidR="001C1D72" w:rsidRDefault="001C1D72" w:rsidP="00C528C7">
      <w:pPr>
        <w:pStyle w:val="Heading3"/>
        <w:spacing w:before="0" w:line="240" w:lineRule="auto"/>
        <w:contextualSpacing/>
        <w:rPr>
          <w:rFonts w:ascii="Times New Roman" w:hAnsi="Times New Roman" w:cs="Times New Roman"/>
        </w:rPr>
      </w:pPr>
    </w:p>
    <w:p w14:paraId="22EFEE58" w14:textId="6AFA8E3F" w:rsidR="00C94711" w:rsidRPr="001C1D72" w:rsidRDefault="00CF441C" w:rsidP="00C528C7">
      <w:pPr>
        <w:pStyle w:val="Heading3"/>
        <w:spacing w:before="0" w:line="240" w:lineRule="auto"/>
        <w:contextualSpacing/>
        <w:rPr>
          <w:rFonts w:ascii="Times New Roman" w:hAnsi="Times New Roman" w:cs="Times New Roman"/>
        </w:rPr>
      </w:pPr>
      <w:r w:rsidRPr="001C1D72">
        <w:rPr>
          <w:rFonts w:ascii="Times New Roman" w:hAnsi="Times New Roman" w:cs="Times New Roman"/>
        </w:rPr>
        <w:t>List the Program Learning Outcomes</w:t>
      </w:r>
      <w:r w:rsidR="00023506" w:rsidRPr="001C1D72">
        <w:rPr>
          <w:rFonts w:ascii="Times New Roman" w:hAnsi="Times New Roman" w:cs="Times New Roman"/>
        </w:rPr>
        <w:t>.</w:t>
      </w:r>
      <w:r w:rsidRPr="001C1D72">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831"/>
        <w:gridCol w:w="8434"/>
      </w:tblGrid>
      <w:tr w:rsidR="00C32BEB" w:rsidRPr="00023506" w14:paraId="33881F65" w14:textId="77777777" w:rsidTr="00CF441C">
        <w:tc>
          <w:tcPr>
            <w:tcW w:w="831" w:type="dxa"/>
            <w:shd w:val="clear" w:color="auto" w:fill="D9D9D9" w:themeFill="background1" w:themeFillShade="D9"/>
          </w:tcPr>
          <w:p w14:paraId="50F49F46" w14:textId="66041579" w:rsidR="00C32BEB" w:rsidRPr="00023506" w:rsidRDefault="00C32BEB" w:rsidP="00C528C7">
            <w:pPr>
              <w:contextualSpacing/>
              <w:rPr>
                <w:rFonts w:ascii="Times New Roman" w:hAnsi="Times New Roman" w:cs="Times New Roman"/>
              </w:rPr>
            </w:pPr>
            <w:r w:rsidRPr="00023506">
              <w:rPr>
                <w:rFonts w:ascii="Times New Roman" w:hAnsi="Times New Roman" w:cs="Times New Roman"/>
              </w:rPr>
              <w:t>PLO#</w:t>
            </w:r>
          </w:p>
        </w:tc>
        <w:tc>
          <w:tcPr>
            <w:tcW w:w="8434" w:type="dxa"/>
            <w:shd w:val="clear" w:color="auto" w:fill="D9D9D9" w:themeFill="background1" w:themeFillShade="D9"/>
          </w:tcPr>
          <w:p w14:paraId="538F1792" w14:textId="02EC68C2" w:rsidR="00C32BEB" w:rsidRPr="00023506" w:rsidRDefault="00C32BEB" w:rsidP="00C528C7">
            <w:pPr>
              <w:contextualSpacing/>
              <w:rPr>
                <w:rFonts w:ascii="Times New Roman" w:hAnsi="Times New Roman" w:cs="Times New Roman"/>
              </w:rPr>
            </w:pPr>
            <w:r w:rsidRPr="00023506">
              <w:rPr>
                <w:rFonts w:ascii="Times New Roman" w:hAnsi="Times New Roman" w:cs="Times New Roman"/>
              </w:rPr>
              <w:t>PLO Description</w:t>
            </w:r>
          </w:p>
        </w:tc>
      </w:tr>
      <w:tr w:rsidR="00C32BEB" w:rsidRPr="00023506" w14:paraId="603C3ABF" w14:textId="77777777" w:rsidTr="00CF441C">
        <w:tc>
          <w:tcPr>
            <w:tcW w:w="831" w:type="dxa"/>
          </w:tcPr>
          <w:p w14:paraId="082939FD" w14:textId="57A175C9"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1</w:t>
            </w:r>
          </w:p>
        </w:tc>
        <w:tc>
          <w:tcPr>
            <w:tcW w:w="8434" w:type="dxa"/>
          </w:tcPr>
          <w:p w14:paraId="30A25FA6" w14:textId="77777777" w:rsidR="00C32BEB" w:rsidRPr="00023506" w:rsidRDefault="00C32BEB" w:rsidP="00C528C7">
            <w:pPr>
              <w:contextualSpacing/>
              <w:rPr>
                <w:rFonts w:ascii="Times New Roman" w:hAnsi="Times New Roman" w:cs="Times New Roman"/>
              </w:rPr>
            </w:pPr>
          </w:p>
        </w:tc>
      </w:tr>
      <w:tr w:rsidR="00C32BEB" w:rsidRPr="00023506" w14:paraId="7F144ED5" w14:textId="77777777" w:rsidTr="00CF441C">
        <w:tc>
          <w:tcPr>
            <w:tcW w:w="831" w:type="dxa"/>
          </w:tcPr>
          <w:p w14:paraId="01A68A41" w14:textId="68308492"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2</w:t>
            </w:r>
          </w:p>
        </w:tc>
        <w:tc>
          <w:tcPr>
            <w:tcW w:w="8434" w:type="dxa"/>
          </w:tcPr>
          <w:p w14:paraId="6D12A36C" w14:textId="77777777" w:rsidR="00C32BEB" w:rsidRPr="00023506" w:rsidRDefault="00C32BEB" w:rsidP="00C528C7">
            <w:pPr>
              <w:contextualSpacing/>
              <w:rPr>
                <w:rFonts w:ascii="Times New Roman" w:hAnsi="Times New Roman" w:cs="Times New Roman"/>
              </w:rPr>
            </w:pPr>
          </w:p>
        </w:tc>
      </w:tr>
      <w:tr w:rsidR="00C32BEB" w:rsidRPr="00023506" w14:paraId="37629EF3" w14:textId="77777777" w:rsidTr="00CF441C">
        <w:tc>
          <w:tcPr>
            <w:tcW w:w="831" w:type="dxa"/>
          </w:tcPr>
          <w:p w14:paraId="49213CA3" w14:textId="285ACC1A"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3</w:t>
            </w:r>
          </w:p>
        </w:tc>
        <w:tc>
          <w:tcPr>
            <w:tcW w:w="8434" w:type="dxa"/>
          </w:tcPr>
          <w:p w14:paraId="1B200B6A" w14:textId="77777777" w:rsidR="00C32BEB" w:rsidRPr="00023506" w:rsidRDefault="00C32BEB" w:rsidP="00C528C7">
            <w:pPr>
              <w:contextualSpacing/>
              <w:rPr>
                <w:rFonts w:ascii="Times New Roman" w:hAnsi="Times New Roman" w:cs="Times New Roman"/>
              </w:rPr>
            </w:pPr>
          </w:p>
        </w:tc>
      </w:tr>
      <w:tr w:rsidR="00C32BEB" w:rsidRPr="00023506" w14:paraId="41D8AF7D" w14:textId="77777777" w:rsidTr="00CF441C">
        <w:tc>
          <w:tcPr>
            <w:tcW w:w="831" w:type="dxa"/>
          </w:tcPr>
          <w:p w14:paraId="5D78A804" w14:textId="3E54CCF9"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4</w:t>
            </w:r>
          </w:p>
        </w:tc>
        <w:tc>
          <w:tcPr>
            <w:tcW w:w="8434" w:type="dxa"/>
          </w:tcPr>
          <w:p w14:paraId="78D29630" w14:textId="77777777" w:rsidR="00C32BEB" w:rsidRPr="00023506" w:rsidRDefault="00C32BEB" w:rsidP="00C528C7">
            <w:pPr>
              <w:contextualSpacing/>
              <w:rPr>
                <w:rFonts w:ascii="Times New Roman" w:hAnsi="Times New Roman" w:cs="Times New Roman"/>
              </w:rPr>
            </w:pPr>
          </w:p>
        </w:tc>
      </w:tr>
      <w:tr w:rsidR="00C32BEB" w:rsidRPr="00023506" w14:paraId="447A934A" w14:textId="77777777" w:rsidTr="00CF441C">
        <w:tc>
          <w:tcPr>
            <w:tcW w:w="831" w:type="dxa"/>
          </w:tcPr>
          <w:p w14:paraId="30D13896" w14:textId="564849E4"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5</w:t>
            </w:r>
          </w:p>
        </w:tc>
        <w:tc>
          <w:tcPr>
            <w:tcW w:w="8434" w:type="dxa"/>
          </w:tcPr>
          <w:p w14:paraId="657494BA" w14:textId="77777777" w:rsidR="00C32BEB" w:rsidRPr="00023506" w:rsidRDefault="00C32BEB" w:rsidP="00C528C7">
            <w:pPr>
              <w:contextualSpacing/>
              <w:rPr>
                <w:rFonts w:ascii="Times New Roman" w:hAnsi="Times New Roman" w:cs="Times New Roman"/>
              </w:rPr>
            </w:pPr>
          </w:p>
        </w:tc>
      </w:tr>
      <w:tr w:rsidR="00C32BEB" w:rsidRPr="00023506" w14:paraId="6B2231DB" w14:textId="77777777" w:rsidTr="00CF441C">
        <w:tc>
          <w:tcPr>
            <w:tcW w:w="831" w:type="dxa"/>
          </w:tcPr>
          <w:p w14:paraId="2D71510E" w14:textId="2E479D13"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6</w:t>
            </w:r>
          </w:p>
        </w:tc>
        <w:tc>
          <w:tcPr>
            <w:tcW w:w="8434" w:type="dxa"/>
          </w:tcPr>
          <w:p w14:paraId="6F3F5163" w14:textId="77777777" w:rsidR="00C32BEB" w:rsidRPr="00023506" w:rsidRDefault="00C32BEB" w:rsidP="00C528C7">
            <w:pPr>
              <w:contextualSpacing/>
              <w:rPr>
                <w:rFonts w:ascii="Times New Roman" w:hAnsi="Times New Roman" w:cs="Times New Roman"/>
              </w:rPr>
            </w:pPr>
          </w:p>
        </w:tc>
      </w:tr>
      <w:tr w:rsidR="00C32BEB" w:rsidRPr="00023506" w14:paraId="18E9A479" w14:textId="77777777" w:rsidTr="00CF441C">
        <w:tc>
          <w:tcPr>
            <w:tcW w:w="831" w:type="dxa"/>
          </w:tcPr>
          <w:p w14:paraId="19DF982B" w14:textId="0C61B54D" w:rsidR="00C32BEB" w:rsidRPr="00023506" w:rsidRDefault="00C32BEB" w:rsidP="00C528C7">
            <w:pPr>
              <w:contextualSpacing/>
              <w:rPr>
                <w:rFonts w:ascii="Times New Roman" w:hAnsi="Times New Roman" w:cs="Times New Roman"/>
                <w:bCs/>
              </w:rPr>
            </w:pPr>
            <w:r w:rsidRPr="00023506">
              <w:rPr>
                <w:rFonts w:ascii="Times New Roman" w:hAnsi="Times New Roman" w:cs="Times New Roman"/>
                <w:bCs/>
              </w:rPr>
              <w:t>7</w:t>
            </w:r>
          </w:p>
        </w:tc>
        <w:tc>
          <w:tcPr>
            <w:tcW w:w="8434" w:type="dxa"/>
          </w:tcPr>
          <w:p w14:paraId="31DD7BF8" w14:textId="77777777" w:rsidR="00C32BEB" w:rsidRPr="00023506" w:rsidRDefault="00C32BEB" w:rsidP="00C528C7">
            <w:pPr>
              <w:contextualSpacing/>
              <w:rPr>
                <w:rFonts w:ascii="Times New Roman" w:hAnsi="Times New Roman" w:cs="Times New Roman"/>
              </w:rPr>
            </w:pPr>
          </w:p>
        </w:tc>
      </w:tr>
    </w:tbl>
    <w:p w14:paraId="105B276C" w14:textId="77777777" w:rsidR="00C94711" w:rsidRPr="00F46CBB" w:rsidRDefault="00C94711" w:rsidP="00C528C7">
      <w:pPr>
        <w:pStyle w:val="Default"/>
        <w:contextualSpacing/>
        <w:rPr>
          <w:rFonts w:ascii="Times New Roman" w:hAnsi="Times New Roman" w:cs="Times New Roman"/>
          <w:b/>
        </w:rPr>
      </w:pPr>
    </w:p>
    <w:p w14:paraId="4D152F0B" w14:textId="77777777" w:rsidR="0032546A" w:rsidRPr="00C528C7" w:rsidRDefault="00DA6396" w:rsidP="00C528C7">
      <w:pPr>
        <w:pStyle w:val="Heading2"/>
        <w:spacing w:before="0" w:line="240" w:lineRule="auto"/>
        <w:contextualSpacing/>
        <w:rPr>
          <w:rFonts w:ascii="Times New Roman" w:hAnsi="Times New Roman" w:cs="Times New Roman"/>
        </w:rPr>
      </w:pPr>
      <w:r w:rsidRPr="00C528C7">
        <w:rPr>
          <w:rFonts w:ascii="Times New Roman" w:hAnsi="Times New Roman" w:cs="Times New Roman"/>
        </w:rPr>
        <w:t>Part 2: Development of Assessment Plan</w:t>
      </w:r>
      <w:r w:rsidR="006517C7" w:rsidRPr="00C528C7">
        <w:rPr>
          <w:rFonts w:ascii="Times New Roman" w:hAnsi="Times New Roman" w:cs="Times New Roman"/>
        </w:rPr>
        <w:t xml:space="preserve">. </w:t>
      </w:r>
    </w:p>
    <w:p w14:paraId="5828A0E6" w14:textId="75A19101" w:rsidR="00ED67DC" w:rsidRPr="00F46CBB" w:rsidRDefault="00ED67DC" w:rsidP="00C528C7">
      <w:pPr>
        <w:pStyle w:val="Default"/>
        <w:contextualSpacing/>
        <w:rPr>
          <w:rFonts w:ascii="Times New Roman" w:hAnsi="Times New Roman" w:cs="Times New Roman"/>
          <w:u w:val="single"/>
        </w:rPr>
      </w:pPr>
    </w:p>
    <w:p w14:paraId="4823AB39" w14:textId="56870A4F" w:rsidR="0028589C" w:rsidRPr="00074DBA" w:rsidRDefault="00DA6396" w:rsidP="00C528C7">
      <w:pPr>
        <w:pStyle w:val="BodyText"/>
        <w:numPr>
          <w:ilvl w:val="0"/>
          <w:numId w:val="28"/>
        </w:numPr>
        <w:contextualSpacing/>
        <w:rPr>
          <w:rFonts w:ascii="Times New Roman" w:hAnsi="Times New Roman" w:cs="Times New Roman"/>
        </w:rPr>
      </w:pPr>
      <w:r w:rsidRPr="00074DBA">
        <w:rPr>
          <w:rFonts w:ascii="Times New Roman" w:hAnsi="Times New Roman" w:cs="Times New Roman"/>
          <w:b/>
          <w:bCs/>
        </w:rPr>
        <w:t>Threshold Values</w:t>
      </w:r>
      <w:r w:rsidR="0036182C" w:rsidRPr="00074DBA">
        <w:rPr>
          <w:rFonts w:ascii="Times New Roman" w:hAnsi="Times New Roman" w:cs="Times New Roman"/>
          <w:b/>
          <w:bCs/>
        </w:rPr>
        <w:t>.</w:t>
      </w:r>
      <w:r w:rsidRPr="00074DBA">
        <w:rPr>
          <w:rFonts w:ascii="Times New Roman" w:hAnsi="Times New Roman" w:cs="Times New Roman"/>
          <w:b/>
        </w:rPr>
        <w:t xml:space="preserve"> </w:t>
      </w:r>
      <w:r w:rsidR="008470F4" w:rsidRPr="00074DBA">
        <w:rPr>
          <w:rFonts w:ascii="Times New Roman" w:hAnsi="Times New Roman" w:cs="Times New Roman"/>
        </w:rPr>
        <w:t xml:space="preserve">Discuss your threshold values </w:t>
      </w:r>
      <w:r w:rsidR="00A857C3" w:rsidRPr="00074DBA">
        <w:rPr>
          <w:rFonts w:ascii="Times New Roman" w:hAnsi="Times New Roman" w:cs="Times New Roman"/>
        </w:rPr>
        <w:t>and how you will determine them for your courses and PLOs.</w:t>
      </w:r>
    </w:p>
    <w:p w14:paraId="4013EAF9" w14:textId="77777777" w:rsidR="00AE182E" w:rsidRPr="00074DBA" w:rsidRDefault="00AE182E" w:rsidP="00C528C7">
      <w:pPr>
        <w:pStyle w:val="BodyText"/>
        <w:contextualSpacing/>
        <w:rPr>
          <w:rFonts w:ascii="Times New Roman" w:hAnsi="Times New Roman" w:cs="Times New Roman"/>
        </w:rPr>
      </w:pPr>
    </w:p>
    <w:p w14:paraId="48178146" w14:textId="509568BC" w:rsidR="0028589C" w:rsidRPr="00074DBA" w:rsidRDefault="00DA6396" w:rsidP="00C528C7">
      <w:pPr>
        <w:pStyle w:val="BodyText"/>
        <w:numPr>
          <w:ilvl w:val="0"/>
          <w:numId w:val="28"/>
        </w:numPr>
        <w:contextualSpacing/>
        <w:rPr>
          <w:rFonts w:ascii="Times New Roman" w:hAnsi="Times New Roman" w:cs="Times New Roman"/>
          <w:sz w:val="24"/>
          <w:szCs w:val="24"/>
        </w:rPr>
      </w:pPr>
      <w:r w:rsidRPr="00074DBA">
        <w:rPr>
          <w:rFonts w:ascii="Times New Roman" w:hAnsi="Times New Roman" w:cs="Times New Roman"/>
          <w:b/>
          <w:bCs/>
        </w:rPr>
        <w:t>Methods of Assessment &amp; Data Source</w:t>
      </w:r>
      <w:r w:rsidR="0036182C" w:rsidRPr="00074DBA">
        <w:rPr>
          <w:rFonts w:ascii="Times New Roman" w:hAnsi="Times New Roman" w:cs="Times New Roman"/>
          <w:b/>
          <w:bCs/>
        </w:rPr>
        <w:t>.</w:t>
      </w:r>
      <w:r w:rsidRPr="00074DBA">
        <w:rPr>
          <w:rFonts w:ascii="Times New Roman" w:hAnsi="Times New Roman" w:cs="Times New Roman"/>
          <w:b/>
          <w:bCs/>
        </w:rPr>
        <w:t xml:space="preserve"> </w:t>
      </w:r>
      <w:r w:rsidR="00A857C3" w:rsidRPr="00074DBA">
        <w:rPr>
          <w:rFonts w:ascii="Times New Roman" w:hAnsi="Times New Roman" w:cs="Times New Roman"/>
        </w:rPr>
        <w:t xml:space="preserve">Discuss </w:t>
      </w:r>
      <w:r w:rsidR="002E319D" w:rsidRPr="00074DBA">
        <w:rPr>
          <w:rFonts w:ascii="Times New Roman" w:hAnsi="Times New Roman" w:cs="Times New Roman"/>
        </w:rPr>
        <w:t xml:space="preserve">methods and potential data sources of student work. </w:t>
      </w:r>
    </w:p>
    <w:p w14:paraId="011BB1A4" w14:textId="77777777" w:rsidR="002E319D" w:rsidRPr="00074DBA" w:rsidRDefault="002E319D" w:rsidP="00C528C7">
      <w:pPr>
        <w:pStyle w:val="BodyText"/>
        <w:contextualSpacing/>
        <w:rPr>
          <w:rFonts w:ascii="Times New Roman" w:hAnsi="Times New Roman" w:cs="Times New Roman"/>
        </w:rPr>
      </w:pPr>
    </w:p>
    <w:p w14:paraId="61E263B8" w14:textId="7EE13484" w:rsidR="007D7B2B" w:rsidRPr="00074DBA" w:rsidRDefault="001A6ED5" w:rsidP="00C528C7">
      <w:pPr>
        <w:pStyle w:val="BodyText"/>
        <w:numPr>
          <w:ilvl w:val="0"/>
          <w:numId w:val="28"/>
        </w:numPr>
        <w:contextualSpacing/>
        <w:rPr>
          <w:rFonts w:ascii="Times New Roman" w:hAnsi="Times New Roman" w:cs="Times New Roman"/>
        </w:rPr>
      </w:pPr>
      <w:r w:rsidRPr="00074DBA">
        <w:rPr>
          <w:rFonts w:ascii="Times New Roman" w:hAnsi="Times New Roman" w:cs="Times New Roman"/>
          <w:b/>
          <w:bCs/>
        </w:rPr>
        <w:t>Timeframe for Collecting and Analyzing Data</w:t>
      </w:r>
      <w:r w:rsidR="0028589C" w:rsidRPr="00074DBA">
        <w:rPr>
          <w:rFonts w:ascii="Times New Roman" w:hAnsi="Times New Roman" w:cs="Times New Roman"/>
          <w:b/>
          <w:bCs/>
        </w:rPr>
        <w:t>.</w:t>
      </w:r>
      <w:r w:rsidRPr="00074DBA">
        <w:rPr>
          <w:rFonts w:ascii="Times New Roman" w:hAnsi="Times New Roman" w:cs="Times New Roman"/>
        </w:rPr>
        <w:t xml:space="preserve">  Develop a multi-year assessment schedule that will show when all program learning outcomes will be assessed.  </w:t>
      </w:r>
    </w:p>
    <w:p w14:paraId="56503504" w14:textId="77777777" w:rsidR="00284944" w:rsidRPr="00074DBA" w:rsidRDefault="00284944" w:rsidP="00C528C7">
      <w:pPr>
        <w:pStyle w:val="BodyText"/>
        <w:contextualSpacing/>
        <w:rPr>
          <w:rFonts w:ascii="Times New Roman" w:hAnsi="Times New Roman" w:cs="Times New Roman"/>
          <w:b/>
          <w:bCs/>
        </w:rPr>
      </w:pPr>
    </w:p>
    <w:p w14:paraId="5EF2E5FF" w14:textId="621EA583" w:rsidR="00811141" w:rsidRPr="00B1128F" w:rsidRDefault="00C50F07" w:rsidP="00C528C7">
      <w:pPr>
        <w:pStyle w:val="BodyText"/>
        <w:numPr>
          <w:ilvl w:val="0"/>
          <w:numId w:val="28"/>
        </w:numPr>
        <w:contextualSpacing/>
        <w:rPr>
          <w:rFonts w:ascii="Times New Roman" w:hAnsi="Times New Roman" w:cs="Times New Roman"/>
          <w:b/>
          <w:bCs/>
        </w:rPr>
      </w:pPr>
      <w:r w:rsidRPr="00074DBA">
        <w:rPr>
          <w:rFonts w:ascii="Times New Roman" w:hAnsi="Times New Roman" w:cs="Times New Roman"/>
          <w:b/>
          <w:bCs/>
        </w:rPr>
        <w:lastRenderedPageBreak/>
        <w:t>Curriculum Map</w:t>
      </w:r>
      <w:r w:rsidR="006D465D" w:rsidRPr="00074DBA">
        <w:rPr>
          <w:rFonts w:ascii="Times New Roman" w:hAnsi="Times New Roman" w:cs="Times New Roman"/>
          <w:b/>
          <w:bCs/>
        </w:rPr>
        <w:t xml:space="preserve"> &amp; Assessment Planning Chart</w:t>
      </w:r>
      <w:r w:rsidR="00AE182E" w:rsidRPr="00074DBA">
        <w:rPr>
          <w:rFonts w:ascii="Times New Roman" w:hAnsi="Times New Roman" w:cs="Times New Roman"/>
          <w:b/>
          <w:bCs/>
        </w:rPr>
        <w:t xml:space="preserve">.  </w:t>
      </w:r>
      <w:r w:rsidR="00AC7D48" w:rsidRPr="00074DBA">
        <w:rPr>
          <w:rFonts w:ascii="Times New Roman" w:hAnsi="Times New Roman" w:cs="Times New Roman"/>
        </w:rPr>
        <w:t>Using the chart below</w:t>
      </w:r>
      <w:r w:rsidR="006D465D" w:rsidRPr="00074DBA">
        <w:rPr>
          <w:rFonts w:ascii="Times New Roman" w:hAnsi="Times New Roman" w:cs="Times New Roman"/>
        </w:rPr>
        <w:t>, fill in the map.  This table can be recreated</w:t>
      </w:r>
      <w:r w:rsidR="00697959" w:rsidRPr="00074DBA">
        <w:rPr>
          <w:rFonts w:ascii="Times New Roman" w:hAnsi="Times New Roman" w:cs="Times New Roman"/>
        </w:rPr>
        <w:t xml:space="preserve"> to make more room</w:t>
      </w:r>
      <w:r w:rsidR="00CF441C" w:rsidRPr="00074DBA">
        <w:rPr>
          <w:rFonts w:ascii="Times New Roman" w:hAnsi="Times New Roman" w:cs="Times New Roman"/>
        </w:rPr>
        <w:t xml:space="preserve"> for PLOs</w:t>
      </w:r>
      <w:r w:rsidR="00FE263A" w:rsidRPr="00074DBA">
        <w:rPr>
          <w:rFonts w:ascii="Times New Roman" w:hAnsi="Times New Roman" w:cs="Times New Roman"/>
        </w:rPr>
        <w:t xml:space="preserve"> and/or change the layout</w:t>
      </w:r>
      <w:r w:rsidR="006D465D" w:rsidRPr="00074DBA">
        <w:rPr>
          <w:rFonts w:ascii="Times New Roman" w:hAnsi="Times New Roman" w:cs="Times New Roman"/>
        </w:rPr>
        <w:t>.</w:t>
      </w:r>
      <w:r w:rsidR="00811141" w:rsidRPr="00074DBA">
        <w:rPr>
          <w:rFonts w:ascii="Times New Roman" w:hAnsi="Times New Roman" w:cs="Times New Roman"/>
        </w:rPr>
        <w:t xml:space="preserve"> Mapping should also occur in the </w:t>
      </w:r>
      <w:proofErr w:type="spellStart"/>
      <w:r w:rsidR="00811141" w:rsidRPr="00074DBA">
        <w:rPr>
          <w:rFonts w:ascii="Times New Roman" w:hAnsi="Times New Roman" w:cs="Times New Roman"/>
        </w:rPr>
        <w:t>Courseleaf</w:t>
      </w:r>
      <w:proofErr w:type="spellEnd"/>
      <w:r w:rsidR="00811141" w:rsidRPr="00074DBA">
        <w:rPr>
          <w:rFonts w:ascii="Times New Roman" w:hAnsi="Times New Roman" w:cs="Times New Roman"/>
        </w:rPr>
        <w:t xml:space="preserve"> CIM system.</w:t>
      </w:r>
    </w:p>
    <w:p w14:paraId="0505FD64" w14:textId="77777777" w:rsidR="00B1128F" w:rsidRDefault="00B1128F" w:rsidP="00B1128F">
      <w:pPr>
        <w:pStyle w:val="BodyText"/>
        <w:contextualSpacing/>
        <w:rPr>
          <w:rFonts w:ascii="Times New Roman" w:hAnsi="Times New Roman" w:cs="Times New Roman"/>
        </w:rPr>
      </w:pPr>
    </w:p>
    <w:p w14:paraId="2F97352F" w14:textId="77777777" w:rsidR="00B1128F" w:rsidRDefault="00B1128F" w:rsidP="00B1128F">
      <w:pPr>
        <w:pStyle w:val="BodyText"/>
        <w:contextualSpacing/>
        <w:rPr>
          <w:rFonts w:ascii="Times New Roman" w:hAnsi="Times New Roman" w:cs="Times New Roman"/>
        </w:rPr>
      </w:pPr>
    </w:p>
    <w:p w14:paraId="6D5273C0" w14:textId="77777777" w:rsidR="00B1128F" w:rsidRDefault="00B1128F" w:rsidP="00B1128F">
      <w:pPr>
        <w:pStyle w:val="BodyText"/>
        <w:contextualSpacing/>
        <w:rPr>
          <w:rFonts w:ascii="Times New Roman" w:hAnsi="Times New Roman" w:cs="Times New Roman"/>
        </w:rPr>
      </w:pPr>
    </w:p>
    <w:p w14:paraId="3A7F33C7" w14:textId="77777777" w:rsidR="00321D87" w:rsidRPr="00F46CBB" w:rsidRDefault="00321D87" w:rsidP="00891718">
      <w:pPr>
        <w:pStyle w:val="Default"/>
        <w:tabs>
          <w:tab w:val="right" w:pos="1800"/>
          <w:tab w:val="left" w:pos="1980"/>
        </w:tabs>
        <w:ind w:left="720" w:right="101"/>
        <w:contextualSpacing/>
        <w:jc w:val="center"/>
        <w:textAlignment w:val="baseline"/>
        <w:rPr>
          <w:rFonts w:ascii="Times New Roman" w:hAnsi="Times New Roman" w:cs="Times New Roman"/>
          <w:b/>
          <w:bCs/>
          <w:sz w:val="22"/>
          <w:szCs w:val="22"/>
        </w:rPr>
      </w:pPr>
    </w:p>
    <w:tbl>
      <w:tblPr>
        <w:tblStyle w:val="TableGrid"/>
        <w:tblW w:w="4572" w:type="pct"/>
        <w:tblInd w:w="535" w:type="dxa"/>
        <w:tblLook w:val="04A0" w:firstRow="1" w:lastRow="0" w:firstColumn="1" w:lastColumn="0" w:noHBand="0" w:noVBand="1"/>
      </w:tblPr>
      <w:tblGrid>
        <w:gridCol w:w="1821"/>
        <w:gridCol w:w="1371"/>
        <w:gridCol w:w="1460"/>
        <w:gridCol w:w="780"/>
        <w:gridCol w:w="780"/>
        <w:gridCol w:w="780"/>
        <w:gridCol w:w="780"/>
        <w:gridCol w:w="778"/>
      </w:tblGrid>
      <w:tr w:rsidR="00573B14" w:rsidRPr="00074DBA" w14:paraId="55B98F50" w14:textId="06249E59" w:rsidTr="53F9912C">
        <w:tc>
          <w:tcPr>
            <w:tcW w:w="5000" w:type="pct"/>
            <w:gridSpan w:val="8"/>
            <w:shd w:val="clear" w:color="auto" w:fill="D9D9D9" w:themeFill="background1" w:themeFillShade="D9"/>
          </w:tcPr>
          <w:p w14:paraId="45DB6E02" w14:textId="7BA48FA5" w:rsidR="00573B14" w:rsidRPr="00074DBA" w:rsidRDefault="00573B14" w:rsidP="00C528C7">
            <w:pPr>
              <w:pStyle w:val="Default"/>
              <w:contextualSpacing/>
              <w:jc w:val="center"/>
              <w:rPr>
                <w:rFonts w:ascii="Times New Roman" w:hAnsi="Times New Roman" w:cs="Times New Roman"/>
                <w:b/>
                <w:bCs/>
                <w:sz w:val="20"/>
                <w:szCs w:val="20"/>
              </w:rPr>
            </w:pPr>
            <w:r w:rsidRPr="00074DBA">
              <w:rPr>
                <w:rFonts w:ascii="Times New Roman" w:hAnsi="Times New Roman" w:cs="Times New Roman"/>
                <w:b/>
                <w:bCs/>
                <w:sz w:val="20"/>
                <w:szCs w:val="20"/>
              </w:rPr>
              <w:t>ASSESSMENT PLANNING CHART</w:t>
            </w:r>
          </w:p>
        </w:tc>
      </w:tr>
      <w:tr w:rsidR="00573B14" w:rsidRPr="00074DBA" w14:paraId="3A15D3B3" w14:textId="2F459DC7" w:rsidTr="53F9912C">
        <w:tc>
          <w:tcPr>
            <w:tcW w:w="1065" w:type="pct"/>
          </w:tcPr>
          <w:p w14:paraId="3D8591E3" w14:textId="05D680E8" w:rsidR="00573B14" w:rsidRPr="00074DBA" w:rsidRDefault="00573B14" w:rsidP="00C528C7">
            <w:pPr>
              <w:pStyle w:val="Default"/>
              <w:contextualSpacing/>
              <w:jc w:val="center"/>
              <w:rPr>
                <w:rFonts w:ascii="Times New Roman" w:hAnsi="Times New Roman" w:cs="Times New Roman"/>
                <w:color w:val="auto"/>
                <w:sz w:val="18"/>
                <w:szCs w:val="18"/>
              </w:rPr>
            </w:pPr>
            <w:r w:rsidRPr="00074DBA">
              <w:rPr>
                <w:rFonts w:ascii="Times New Roman" w:hAnsi="Times New Roman" w:cs="Times New Roman"/>
                <w:b/>
                <w:bCs/>
                <w:color w:val="auto"/>
                <w:sz w:val="18"/>
                <w:szCs w:val="18"/>
              </w:rPr>
              <w:t>Program Learning Outcomes</w:t>
            </w:r>
          </w:p>
        </w:tc>
        <w:tc>
          <w:tcPr>
            <w:tcW w:w="802" w:type="pct"/>
          </w:tcPr>
          <w:p w14:paraId="483A9379" w14:textId="0D6F550D" w:rsidR="00573B14" w:rsidRPr="00074DBA" w:rsidRDefault="00573B14" w:rsidP="00C528C7">
            <w:pPr>
              <w:tabs>
                <w:tab w:val="right" w:pos="1800"/>
                <w:tab w:val="left" w:pos="1980"/>
              </w:tabs>
              <w:contextualSpacing/>
              <w:jc w:val="center"/>
              <w:rPr>
                <w:rFonts w:ascii="Times New Roman" w:hAnsi="Times New Roman" w:cs="Times New Roman"/>
                <w:sz w:val="18"/>
                <w:szCs w:val="18"/>
              </w:rPr>
            </w:pPr>
            <w:r w:rsidRPr="00074DBA">
              <w:rPr>
                <w:rFonts w:ascii="Times New Roman" w:hAnsi="Times New Roman" w:cs="Times New Roman"/>
                <w:b/>
                <w:bCs/>
                <w:sz w:val="18"/>
                <w:szCs w:val="18"/>
              </w:rPr>
              <w:t>Course Alignments:</w:t>
            </w:r>
            <w:r w:rsidRPr="00074DBA">
              <w:rPr>
                <w:rFonts w:ascii="Times New Roman" w:hAnsi="Times New Roman" w:cs="Times New Roman"/>
                <w:b/>
                <w:bCs/>
                <w:sz w:val="18"/>
                <w:szCs w:val="18"/>
              </w:rPr>
              <w:br/>
              <w:t xml:space="preserve">Include rubric, </w:t>
            </w:r>
            <w:r w:rsidR="00153CB5" w:rsidRPr="00074DBA">
              <w:rPr>
                <w:rFonts w:ascii="Times New Roman" w:hAnsi="Times New Roman" w:cs="Times New Roman"/>
                <w:b/>
                <w:bCs/>
                <w:sz w:val="18"/>
                <w:szCs w:val="18"/>
              </w:rPr>
              <w:t>number,</w:t>
            </w:r>
            <w:r w:rsidRPr="00074DBA">
              <w:rPr>
                <w:rFonts w:ascii="Times New Roman" w:hAnsi="Times New Roman" w:cs="Times New Roman"/>
                <w:b/>
                <w:bCs/>
                <w:sz w:val="18"/>
                <w:szCs w:val="18"/>
              </w:rPr>
              <w:t xml:space="preserve"> and course title</w:t>
            </w:r>
          </w:p>
        </w:tc>
        <w:tc>
          <w:tcPr>
            <w:tcW w:w="854" w:type="pct"/>
          </w:tcPr>
          <w:p w14:paraId="0A6AB105" w14:textId="6D5C5145" w:rsidR="00573B14" w:rsidRPr="00074DBA" w:rsidRDefault="00573B14" w:rsidP="00C528C7">
            <w:pPr>
              <w:tabs>
                <w:tab w:val="right" w:pos="1800"/>
                <w:tab w:val="left" w:pos="1980"/>
              </w:tabs>
              <w:contextualSpacing/>
              <w:jc w:val="center"/>
              <w:rPr>
                <w:rFonts w:ascii="Times New Roman" w:hAnsi="Times New Roman" w:cs="Times New Roman"/>
                <w:sz w:val="18"/>
                <w:szCs w:val="18"/>
              </w:rPr>
            </w:pPr>
            <w:r w:rsidRPr="00074DBA">
              <w:rPr>
                <w:rFonts w:ascii="Times New Roman" w:hAnsi="Times New Roman" w:cs="Times New Roman"/>
                <w:b/>
                <w:bCs/>
                <w:sz w:val="18"/>
                <w:szCs w:val="18"/>
              </w:rPr>
              <w:t>Identification of Assessment Artifact</w:t>
            </w:r>
          </w:p>
        </w:tc>
        <w:tc>
          <w:tcPr>
            <w:tcW w:w="2280" w:type="pct"/>
            <w:gridSpan w:val="5"/>
          </w:tcPr>
          <w:p w14:paraId="1CC2AED7" w14:textId="7DF8DF62" w:rsidR="00573B14" w:rsidRPr="00074DBA" w:rsidRDefault="00573B14" w:rsidP="00C528C7">
            <w:pPr>
              <w:tabs>
                <w:tab w:val="right" w:pos="1800"/>
                <w:tab w:val="left" w:pos="1980"/>
              </w:tabs>
              <w:contextualSpacing/>
              <w:jc w:val="center"/>
              <w:rPr>
                <w:rFonts w:ascii="Times New Roman" w:hAnsi="Times New Roman" w:cs="Times New Roman"/>
                <w:b/>
                <w:bCs/>
                <w:sz w:val="18"/>
                <w:szCs w:val="18"/>
              </w:rPr>
            </w:pPr>
            <w:r w:rsidRPr="00074DBA">
              <w:rPr>
                <w:rFonts w:ascii="Times New Roman" w:hAnsi="Times New Roman" w:cs="Times New Roman"/>
                <w:b/>
                <w:bCs/>
                <w:sz w:val="18"/>
                <w:szCs w:val="18"/>
              </w:rPr>
              <w:t>Year to be assessed</w:t>
            </w:r>
          </w:p>
        </w:tc>
      </w:tr>
      <w:tr w:rsidR="00573B14" w:rsidRPr="00074DBA" w14:paraId="3D487E22" w14:textId="5179044E" w:rsidTr="53F9912C">
        <w:tc>
          <w:tcPr>
            <w:tcW w:w="1065" w:type="pct"/>
          </w:tcPr>
          <w:p w14:paraId="72674D6B" w14:textId="77777777" w:rsidR="00192012" w:rsidRPr="00074DBA" w:rsidRDefault="00192012" w:rsidP="00C528C7">
            <w:pPr>
              <w:pStyle w:val="Default"/>
              <w:contextualSpacing/>
              <w:rPr>
                <w:rFonts w:ascii="Times New Roman" w:hAnsi="Times New Roman" w:cs="Times New Roman"/>
                <w:i/>
                <w:iCs/>
                <w:color w:val="auto"/>
                <w:sz w:val="18"/>
                <w:szCs w:val="18"/>
              </w:rPr>
            </w:pPr>
          </w:p>
        </w:tc>
        <w:tc>
          <w:tcPr>
            <w:tcW w:w="802" w:type="pct"/>
          </w:tcPr>
          <w:p w14:paraId="00120872" w14:textId="77777777" w:rsidR="00192012" w:rsidRPr="00074DBA" w:rsidRDefault="00192012" w:rsidP="00C528C7">
            <w:pPr>
              <w:pStyle w:val="Default"/>
              <w:contextualSpacing/>
              <w:rPr>
                <w:rFonts w:ascii="Times New Roman" w:hAnsi="Times New Roman" w:cs="Times New Roman"/>
                <w:color w:val="auto"/>
                <w:sz w:val="18"/>
                <w:szCs w:val="18"/>
              </w:rPr>
            </w:pPr>
          </w:p>
        </w:tc>
        <w:tc>
          <w:tcPr>
            <w:tcW w:w="854" w:type="pct"/>
          </w:tcPr>
          <w:p w14:paraId="537B53BE" w14:textId="77777777" w:rsidR="00192012" w:rsidRPr="00074DBA" w:rsidRDefault="00192012" w:rsidP="00C528C7">
            <w:pPr>
              <w:tabs>
                <w:tab w:val="right" w:pos="1800"/>
                <w:tab w:val="left" w:pos="1980"/>
              </w:tabs>
              <w:contextualSpacing/>
              <w:rPr>
                <w:rFonts w:ascii="Times New Roman" w:hAnsi="Times New Roman" w:cs="Times New Roman"/>
                <w:sz w:val="18"/>
                <w:szCs w:val="18"/>
              </w:rPr>
            </w:pPr>
          </w:p>
        </w:tc>
        <w:tc>
          <w:tcPr>
            <w:tcW w:w="456" w:type="pct"/>
          </w:tcPr>
          <w:p w14:paraId="27056D87" w14:textId="35364A61" w:rsidR="00192012" w:rsidRPr="00074DBA" w:rsidRDefault="00192012" w:rsidP="00C528C7">
            <w:pPr>
              <w:tabs>
                <w:tab w:val="right" w:pos="1800"/>
                <w:tab w:val="left" w:pos="1980"/>
              </w:tabs>
              <w:contextualSpacing/>
              <w:rPr>
                <w:rFonts w:ascii="Times New Roman" w:hAnsi="Times New Roman" w:cs="Times New Roman"/>
                <w:sz w:val="18"/>
                <w:szCs w:val="18"/>
              </w:rPr>
            </w:pPr>
            <w:r w:rsidRPr="00074DBA">
              <w:rPr>
                <w:rFonts w:ascii="Times New Roman" w:hAnsi="Times New Roman" w:cs="Times New Roman"/>
                <w:sz w:val="18"/>
                <w:szCs w:val="18"/>
              </w:rPr>
              <w:t>202</w:t>
            </w:r>
            <w:r w:rsidR="001D0FF8" w:rsidRPr="00074DBA">
              <w:rPr>
                <w:rFonts w:ascii="Times New Roman" w:hAnsi="Times New Roman" w:cs="Times New Roman"/>
                <w:sz w:val="18"/>
                <w:szCs w:val="18"/>
              </w:rPr>
              <w:t>0</w:t>
            </w:r>
            <w:r w:rsidRPr="00074DBA">
              <w:rPr>
                <w:rFonts w:ascii="Times New Roman" w:hAnsi="Times New Roman" w:cs="Times New Roman"/>
                <w:sz w:val="18"/>
                <w:szCs w:val="18"/>
              </w:rPr>
              <w:t>-202</w:t>
            </w:r>
            <w:r w:rsidR="001D0FF8" w:rsidRPr="00074DBA">
              <w:rPr>
                <w:rFonts w:ascii="Times New Roman" w:hAnsi="Times New Roman" w:cs="Times New Roman"/>
                <w:sz w:val="18"/>
                <w:szCs w:val="18"/>
              </w:rPr>
              <w:t>1</w:t>
            </w:r>
          </w:p>
        </w:tc>
        <w:tc>
          <w:tcPr>
            <w:tcW w:w="456" w:type="pct"/>
          </w:tcPr>
          <w:p w14:paraId="5CB1DD47" w14:textId="04455BE2" w:rsidR="00192012" w:rsidRPr="00074DBA" w:rsidRDefault="00192012" w:rsidP="00C528C7">
            <w:pPr>
              <w:tabs>
                <w:tab w:val="right" w:pos="1800"/>
                <w:tab w:val="left" w:pos="1980"/>
              </w:tabs>
              <w:contextualSpacing/>
              <w:rPr>
                <w:rFonts w:ascii="Times New Roman" w:hAnsi="Times New Roman" w:cs="Times New Roman"/>
                <w:sz w:val="18"/>
                <w:szCs w:val="18"/>
              </w:rPr>
            </w:pPr>
            <w:r w:rsidRPr="00074DBA">
              <w:rPr>
                <w:rFonts w:ascii="Times New Roman" w:hAnsi="Times New Roman" w:cs="Times New Roman"/>
                <w:sz w:val="18"/>
                <w:szCs w:val="18"/>
              </w:rPr>
              <w:t>2021-2022</w:t>
            </w:r>
          </w:p>
        </w:tc>
        <w:tc>
          <w:tcPr>
            <w:tcW w:w="456" w:type="pct"/>
          </w:tcPr>
          <w:p w14:paraId="033C18C1" w14:textId="61601331" w:rsidR="00192012" w:rsidRPr="00074DBA" w:rsidRDefault="00192012" w:rsidP="00C528C7">
            <w:pPr>
              <w:tabs>
                <w:tab w:val="right" w:pos="1800"/>
                <w:tab w:val="left" w:pos="1980"/>
              </w:tabs>
              <w:contextualSpacing/>
              <w:rPr>
                <w:rFonts w:ascii="Times New Roman" w:hAnsi="Times New Roman" w:cs="Times New Roman"/>
                <w:sz w:val="18"/>
                <w:szCs w:val="18"/>
              </w:rPr>
            </w:pPr>
            <w:r w:rsidRPr="00074DBA">
              <w:rPr>
                <w:rFonts w:ascii="Times New Roman" w:hAnsi="Times New Roman" w:cs="Times New Roman"/>
                <w:sz w:val="18"/>
                <w:szCs w:val="18"/>
              </w:rPr>
              <w:t>2022-2023</w:t>
            </w:r>
          </w:p>
        </w:tc>
        <w:tc>
          <w:tcPr>
            <w:tcW w:w="456" w:type="pct"/>
          </w:tcPr>
          <w:p w14:paraId="5A1F86D4" w14:textId="31B2E39E" w:rsidR="00192012" w:rsidRPr="00074DBA" w:rsidRDefault="00192012" w:rsidP="00C528C7">
            <w:pPr>
              <w:tabs>
                <w:tab w:val="right" w:pos="1800"/>
                <w:tab w:val="left" w:pos="1980"/>
              </w:tabs>
              <w:contextualSpacing/>
              <w:rPr>
                <w:rFonts w:ascii="Times New Roman" w:hAnsi="Times New Roman" w:cs="Times New Roman"/>
                <w:sz w:val="18"/>
                <w:szCs w:val="18"/>
              </w:rPr>
            </w:pPr>
            <w:r w:rsidRPr="00074DBA">
              <w:rPr>
                <w:rFonts w:ascii="Times New Roman" w:hAnsi="Times New Roman" w:cs="Times New Roman"/>
                <w:sz w:val="18"/>
                <w:szCs w:val="18"/>
              </w:rPr>
              <w:t>2023-2024</w:t>
            </w:r>
          </w:p>
        </w:tc>
        <w:tc>
          <w:tcPr>
            <w:tcW w:w="455" w:type="pct"/>
          </w:tcPr>
          <w:p w14:paraId="2AA71255" w14:textId="24BC8B59" w:rsidR="00192012" w:rsidRPr="00074DBA" w:rsidRDefault="00192012" w:rsidP="00C528C7">
            <w:pPr>
              <w:tabs>
                <w:tab w:val="right" w:pos="1800"/>
                <w:tab w:val="left" w:pos="1980"/>
              </w:tabs>
              <w:contextualSpacing/>
              <w:rPr>
                <w:rFonts w:ascii="Times New Roman" w:hAnsi="Times New Roman" w:cs="Times New Roman"/>
                <w:sz w:val="18"/>
                <w:szCs w:val="18"/>
              </w:rPr>
            </w:pPr>
            <w:r w:rsidRPr="00074DBA">
              <w:rPr>
                <w:rFonts w:ascii="Times New Roman" w:hAnsi="Times New Roman" w:cs="Times New Roman"/>
                <w:sz w:val="18"/>
                <w:szCs w:val="18"/>
              </w:rPr>
              <w:t>2024-2025</w:t>
            </w:r>
          </w:p>
        </w:tc>
      </w:tr>
      <w:tr w:rsidR="00573B14" w:rsidRPr="00074DBA" w14:paraId="77834952" w14:textId="344AA106" w:rsidTr="53F9912C">
        <w:tc>
          <w:tcPr>
            <w:tcW w:w="1065" w:type="pct"/>
          </w:tcPr>
          <w:p w14:paraId="53174C3E"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3FD4CDC6"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61E70A4E"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2523B1BC"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25EF9248"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4C30E1F5"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213C862A"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2E103AB3" w14:textId="77777777" w:rsidR="00192012" w:rsidRPr="00074DBA" w:rsidRDefault="00192012" w:rsidP="00C528C7">
            <w:pPr>
              <w:tabs>
                <w:tab w:val="right" w:pos="1800"/>
                <w:tab w:val="left" w:pos="1980"/>
              </w:tabs>
              <w:contextualSpacing/>
              <w:rPr>
                <w:rFonts w:ascii="Times New Roman" w:hAnsi="Times New Roman" w:cs="Times New Roman"/>
              </w:rPr>
            </w:pPr>
          </w:p>
        </w:tc>
      </w:tr>
      <w:tr w:rsidR="00573B14" w:rsidRPr="00074DBA" w14:paraId="7773AEA8" w14:textId="2C441C98" w:rsidTr="53F9912C">
        <w:tc>
          <w:tcPr>
            <w:tcW w:w="1065" w:type="pct"/>
          </w:tcPr>
          <w:p w14:paraId="74A441DB"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5C7F66AB"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1E928E8E"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4DD56237"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470265EE"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085C26F6"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6E31954C"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4C09B588" w14:textId="77777777" w:rsidR="00192012" w:rsidRPr="00074DBA" w:rsidRDefault="00192012" w:rsidP="00C528C7">
            <w:pPr>
              <w:tabs>
                <w:tab w:val="right" w:pos="1800"/>
                <w:tab w:val="left" w:pos="1980"/>
              </w:tabs>
              <w:contextualSpacing/>
              <w:rPr>
                <w:rFonts w:ascii="Times New Roman" w:hAnsi="Times New Roman" w:cs="Times New Roman"/>
              </w:rPr>
            </w:pPr>
          </w:p>
        </w:tc>
      </w:tr>
      <w:tr w:rsidR="00573B14" w:rsidRPr="00074DBA" w14:paraId="145F838F" w14:textId="2654953A" w:rsidTr="53F9912C">
        <w:tc>
          <w:tcPr>
            <w:tcW w:w="1065" w:type="pct"/>
          </w:tcPr>
          <w:p w14:paraId="07CB9CEC"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294FC48E"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7434459D"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7D43F54A"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1AD977D7"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0FA29299"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14B49073"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15ED9715" w14:textId="77777777" w:rsidR="00192012" w:rsidRPr="00074DBA" w:rsidRDefault="00192012" w:rsidP="00C528C7">
            <w:pPr>
              <w:tabs>
                <w:tab w:val="right" w:pos="1800"/>
                <w:tab w:val="left" w:pos="1980"/>
              </w:tabs>
              <w:contextualSpacing/>
              <w:rPr>
                <w:rFonts w:ascii="Times New Roman" w:hAnsi="Times New Roman" w:cs="Times New Roman"/>
              </w:rPr>
            </w:pPr>
          </w:p>
        </w:tc>
      </w:tr>
      <w:tr w:rsidR="00573B14" w:rsidRPr="00074DBA" w14:paraId="224D0619" w14:textId="7A4B86C7" w:rsidTr="53F9912C">
        <w:tc>
          <w:tcPr>
            <w:tcW w:w="1065" w:type="pct"/>
          </w:tcPr>
          <w:p w14:paraId="70182D30"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6A8A8FCF"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60BBDE53"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5586A55E"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66E8BC07"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15960B3B"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41340A73"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3E7E8657" w14:textId="77777777" w:rsidR="00192012" w:rsidRPr="00074DBA" w:rsidRDefault="00192012" w:rsidP="00C528C7">
            <w:pPr>
              <w:tabs>
                <w:tab w:val="right" w:pos="1800"/>
                <w:tab w:val="left" w:pos="1980"/>
              </w:tabs>
              <w:contextualSpacing/>
              <w:rPr>
                <w:rFonts w:ascii="Times New Roman" w:hAnsi="Times New Roman" w:cs="Times New Roman"/>
              </w:rPr>
            </w:pPr>
          </w:p>
        </w:tc>
      </w:tr>
      <w:tr w:rsidR="00573B14" w:rsidRPr="00074DBA" w14:paraId="7EDE1964" w14:textId="2F3CCFCA" w:rsidTr="53F9912C">
        <w:tc>
          <w:tcPr>
            <w:tcW w:w="1065" w:type="pct"/>
          </w:tcPr>
          <w:p w14:paraId="59707927"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4AE4C115"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44D01C65"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355498BF"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5A18ADB5"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7ECDEDD4"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5BA44697"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4AFC3E5E" w14:textId="77777777" w:rsidR="00192012" w:rsidRPr="00074DBA" w:rsidRDefault="00192012" w:rsidP="00C528C7">
            <w:pPr>
              <w:tabs>
                <w:tab w:val="right" w:pos="1800"/>
                <w:tab w:val="left" w:pos="1980"/>
              </w:tabs>
              <w:contextualSpacing/>
              <w:rPr>
                <w:rFonts w:ascii="Times New Roman" w:hAnsi="Times New Roman" w:cs="Times New Roman"/>
              </w:rPr>
            </w:pPr>
          </w:p>
        </w:tc>
      </w:tr>
      <w:tr w:rsidR="00573B14" w:rsidRPr="00074DBA" w14:paraId="772F49D3" w14:textId="745358FA" w:rsidTr="53F9912C">
        <w:tc>
          <w:tcPr>
            <w:tcW w:w="1065" w:type="pct"/>
          </w:tcPr>
          <w:p w14:paraId="1A3557DB" w14:textId="77777777" w:rsidR="00192012" w:rsidRPr="00074DBA" w:rsidRDefault="00192012" w:rsidP="00C528C7">
            <w:pPr>
              <w:pStyle w:val="Default"/>
              <w:contextualSpacing/>
              <w:rPr>
                <w:rFonts w:ascii="Times New Roman" w:hAnsi="Times New Roman" w:cs="Times New Roman"/>
                <w:i/>
                <w:iCs/>
                <w:color w:val="auto"/>
                <w:sz w:val="20"/>
                <w:szCs w:val="20"/>
              </w:rPr>
            </w:pPr>
          </w:p>
        </w:tc>
        <w:tc>
          <w:tcPr>
            <w:tcW w:w="802" w:type="pct"/>
          </w:tcPr>
          <w:p w14:paraId="0B781B51" w14:textId="77777777" w:rsidR="00192012" w:rsidRPr="00074DBA" w:rsidRDefault="00192012" w:rsidP="00C528C7">
            <w:pPr>
              <w:pStyle w:val="Default"/>
              <w:contextualSpacing/>
              <w:rPr>
                <w:rFonts w:ascii="Times New Roman" w:hAnsi="Times New Roman" w:cs="Times New Roman"/>
                <w:color w:val="auto"/>
                <w:sz w:val="20"/>
                <w:szCs w:val="20"/>
              </w:rPr>
            </w:pPr>
          </w:p>
        </w:tc>
        <w:tc>
          <w:tcPr>
            <w:tcW w:w="854" w:type="pct"/>
          </w:tcPr>
          <w:p w14:paraId="19BCB317"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73AA6214"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790CBE81"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45ACB65D"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6" w:type="pct"/>
          </w:tcPr>
          <w:p w14:paraId="2BC83B71" w14:textId="77777777" w:rsidR="00192012" w:rsidRPr="00074DBA" w:rsidRDefault="00192012" w:rsidP="00C528C7">
            <w:pPr>
              <w:tabs>
                <w:tab w:val="right" w:pos="1800"/>
                <w:tab w:val="left" w:pos="1980"/>
              </w:tabs>
              <w:contextualSpacing/>
              <w:rPr>
                <w:rFonts w:ascii="Times New Roman" w:hAnsi="Times New Roman" w:cs="Times New Roman"/>
              </w:rPr>
            </w:pPr>
          </w:p>
        </w:tc>
        <w:tc>
          <w:tcPr>
            <w:tcW w:w="455" w:type="pct"/>
          </w:tcPr>
          <w:p w14:paraId="3C896D73" w14:textId="77777777" w:rsidR="00192012" w:rsidRPr="00074DBA" w:rsidRDefault="00192012" w:rsidP="00C528C7">
            <w:pPr>
              <w:tabs>
                <w:tab w:val="right" w:pos="1800"/>
                <w:tab w:val="left" w:pos="1980"/>
              </w:tabs>
              <w:contextualSpacing/>
              <w:rPr>
                <w:rFonts w:ascii="Times New Roman" w:hAnsi="Times New Roman" w:cs="Times New Roman"/>
              </w:rPr>
            </w:pPr>
          </w:p>
        </w:tc>
      </w:tr>
    </w:tbl>
    <w:p w14:paraId="1C14C264" w14:textId="77777777" w:rsidR="00B1128F" w:rsidRDefault="00B1128F" w:rsidP="00C528C7">
      <w:pPr>
        <w:spacing w:after="0" w:line="240" w:lineRule="auto"/>
        <w:ind w:right="101"/>
        <w:contextualSpacing/>
        <w:rPr>
          <w:rStyle w:val="Heading3Char"/>
        </w:rPr>
      </w:pPr>
    </w:p>
    <w:p w14:paraId="7946B667" w14:textId="77777777" w:rsidR="00B1128F" w:rsidRDefault="00B1128F" w:rsidP="00C528C7">
      <w:pPr>
        <w:spacing w:after="0" w:line="240" w:lineRule="auto"/>
        <w:ind w:right="101"/>
        <w:contextualSpacing/>
        <w:rPr>
          <w:rStyle w:val="Heading3Char"/>
        </w:rPr>
      </w:pPr>
    </w:p>
    <w:p w14:paraId="2D3113B1" w14:textId="3E526057" w:rsidR="00074DBA" w:rsidRPr="00B1128F" w:rsidRDefault="00DA6396" w:rsidP="00B1128F">
      <w:pPr>
        <w:pStyle w:val="Heading2"/>
        <w:rPr>
          <w:rFonts w:ascii="Times New Roman" w:hAnsi="Times New Roman" w:cs="Times New Roman"/>
          <w:b w:val="0"/>
          <w:bCs w:val="0"/>
          <w:sz w:val="28"/>
          <w:szCs w:val="28"/>
        </w:rPr>
      </w:pPr>
      <w:r w:rsidRPr="00B1128F">
        <w:rPr>
          <w:rStyle w:val="Heading3Char"/>
          <w:rFonts w:ascii="Times New Roman" w:hAnsi="Times New Roman" w:cs="Times New Roman"/>
          <w:b/>
          <w:bCs/>
        </w:rPr>
        <w:t xml:space="preserve">Part 3: </w:t>
      </w:r>
      <w:r w:rsidR="00580D36" w:rsidRPr="00B1128F">
        <w:rPr>
          <w:rStyle w:val="Heading3Char"/>
          <w:rFonts w:ascii="Times New Roman" w:hAnsi="Times New Roman" w:cs="Times New Roman"/>
          <w:b/>
          <w:bCs/>
        </w:rPr>
        <w:t>What Will be Done</w:t>
      </w:r>
      <w:r w:rsidR="007033B9" w:rsidRPr="00B1128F">
        <w:rPr>
          <w:rStyle w:val="Heading3Char"/>
          <w:rFonts w:ascii="Times New Roman" w:hAnsi="Times New Roman" w:cs="Times New Roman"/>
          <w:b/>
          <w:bCs/>
        </w:rPr>
        <w:t>.</w:t>
      </w:r>
      <w:r w:rsidR="00B26BB4" w:rsidRPr="00B1128F">
        <w:rPr>
          <w:rFonts w:ascii="Times New Roman" w:hAnsi="Times New Roman" w:cs="Times New Roman"/>
          <w:b w:val="0"/>
          <w:bCs w:val="0"/>
          <w:sz w:val="28"/>
          <w:szCs w:val="28"/>
        </w:rPr>
        <w:t xml:space="preserve"> </w:t>
      </w:r>
    </w:p>
    <w:p w14:paraId="1FDADAAC" w14:textId="1B051631" w:rsidR="00DA6396" w:rsidRDefault="007033B9" w:rsidP="00717EFC">
      <w:pPr>
        <w:spacing w:after="0" w:line="240" w:lineRule="auto"/>
        <w:contextualSpacing/>
        <w:rPr>
          <w:rFonts w:ascii="Times New Roman" w:hAnsi="Times New Roman" w:cs="Times New Roman"/>
        </w:rPr>
      </w:pPr>
      <w:r w:rsidRPr="00717EFC">
        <w:rPr>
          <w:rFonts w:ascii="Times New Roman" w:hAnsi="Times New Roman" w:cs="Times New Roman"/>
        </w:rPr>
        <w:t>Explain</w:t>
      </w:r>
      <w:r w:rsidR="00B26BB4" w:rsidRPr="00717EFC">
        <w:rPr>
          <w:rFonts w:ascii="Times New Roman" w:hAnsi="Times New Roman" w:cs="Times New Roman"/>
        </w:rPr>
        <w:t xml:space="preserve"> </w:t>
      </w:r>
      <w:r w:rsidR="00DA6396" w:rsidRPr="00717EFC">
        <w:rPr>
          <w:rFonts w:ascii="Times New Roman" w:hAnsi="Times New Roman" w:cs="Times New Roman"/>
        </w:rPr>
        <w:t>how assessment</w:t>
      </w:r>
      <w:r w:rsidR="00B26BB4" w:rsidRPr="00717EFC">
        <w:rPr>
          <w:rFonts w:ascii="Times New Roman" w:hAnsi="Times New Roman" w:cs="Times New Roman"/>
        </w:rPr>
        <w:t xml:space="preserve"> will be</w:t>
      </w:r>
      <w:r w:rsidR="00DA6396" w:rsidRPr="00717EFC">
        <w:rPr>
          <w:rFonts w:ascii="Times New Roman" w:hAnsi="Times New Roman" w:cs="Times New Roman"/>
        </w:rPr>
        <w:t xml:space="preserve"> </w:t>
      </w:r>
      <w:r w:rsidR="00473D7B" w:rsidRPr="00717EFC">
        <w:rPr>
          <w:rFonts w:ascii="Times New Roman" w:hAnsi="Times New Roman" w:cs="Times New Roman"/>
        </w:rPr>
        <w:t>conducted,</w:t>
      </w:r>
      <w:r w:rsidR="00B26BB4" w:rsidRPr="00717EFC">
        <w:rPr>
          <w:rFonts w:ascii="Times New Roman" w:hAnsi="Times New Roman" w:cs="Times New Roman"/>
        </w:rPr>
        <w:t xml:space="preserve"> </w:t>
      </w:r>
      <w:r w:rsidR="00DA6396" w:rsidRPr="00717EFC">
        <w:rPr>
          <w:rFonts w:ascii="Times New Roman" w:hAnsi="Times New Roman" w:cs="Times New Roman"/>
        </w:rPr>
        <w:t xml:space="preserve">who </w:t>
      </w:r>
      <w:r w:rsidR="00B26BB4" w:rsidRPr="00717EFC">
        <w:rPr>
          <w:rFonts w:ascii="Times New Roman" w:hAnsi="Times New Roman" w:cs="Times New Roman"/>
        </w:rPr>
        <w:t>receives</w:t>
      </w:r>
      <w:r w:rsidR="00DA6396" w:rsidRPr="00717EFC">
        <w:rPr>
          <w:rFonts w:ascii="Times New Roman" w:hAnsi="Times New Roman" w:cs="Times New Roman"/>
        </w:rPr>
        <w:t xml:space="preserve"> the analyzed assessment data, and how it </w:t>
      </w:r>
      <w:r w:rsidR="00B26BB4" w:rsidRPr="00717EFC">
        <w:rPr>
          <w:rFonts w:ascii="Times New Roman" w:hAnsi="Times New Roman" w:cs="Times New Roman"/>
        </w:rPr>
        <w:t>will be</w:t>
      </w:r>
      <w:r w:rsidR="00DA6396" w:rsidRPr="00717EFC">
        <w:rPr>
          <w:rFonts w:ascii="Times New Roman" w:hAnsi="Times New Roman" w:cs="Times New Roman"/>
        </w:rPr>
        <w:t xml:space="preserve"> used by program faculty for program improvement(s).  </w:t>
      </w:r>
    </w:p>
    <w:p w14:paraId="58C85E48" w14:textId="77777777" w:rsidR="000E45C9" w:rsidRPr="00717EFC" w:rsidRDefault="000E45C9" w:rsidP="00717EFC">
      <w:pPr>
        <w:spacing w:after="0" w:line="240" w:lineRule="auto"/>
        <w:contextualSpacing/>
        <w:rPr>
          <w:rFonts w:ascii="Times New Roman" w:hAnsi="Times New Roman" w:cs="Times New Roman"/>
        </w:rPr>
      </w:pPr>
    </w:p>
    <w:p w14:paraId="5470868F" w14:textId="22ABDD91" w:rsidR="00B26BB4" w:rsidRDefault="00B26BB4" w:rsidP="00717EFC">
      <w:pPr>
        <w:pStyle w:val="ListParagraph"/>
        <w:numPr>
          <w:ilvl w:val="0"/>
          <w:numId w:val="30"/>
        </w:numPr>
        <w:spacing w:after="0" w:line="240" w:lineRule="auto"/>
        <w:rPr>
          <w:rFonts w:ascii="Times New Roman" w:hAnsi="Times New Roman" w:cs="Times New Roman"/>
        </w:rPr>
      </w:pPr>
      <w:r w:rsidRPr="00717EFC">
        <w:rPr>
          <w:rFonts w:ascii="Times New Roman" w:hAnsi="Times New Roman" w:cs="Times New Roman"/>
        </w:rPr>
        <w:t>How will assessment artifacts be identified?</w:t>
      </w:r>
    </w:p>
    <w:p w14:paraId="05B0BE96" w14:textId="77777777" w:rsidR="000E45C9" w:rsidRPr="00717EFC" w:rsidRDefault="000E45C9" w:rsidP="000E45C9">
      <w:pPr>
        <w:pStyle w:val="ListParagraph"/>
        <w:spacing w:after="0" w:line="240" w:lineRule="auto"/>
        <w:rPr>
          <w:rFonts w:ascii="Times New Roman" w:hAnsi="Times New Roman" w:cs="Times New Roman"/>
        </w:rPr>
      </w:pPr>
    </w:p>
    <w:p w14:paraId="760FBAB2" w14:textId="32ABA6DA" w:rsidR="00B26BB4" w:rsidRDefault="00B26BB4" w:rsidP="00717EFC">
      <w:pPr>
        <w:pStyle w:val="ListParagraph"/>
        <w:numPr>
          <w:ilvl w:val="0"/>
          <w:numId w:val="30"/>
        </w:numPr>
        <w:spacing w:after="0" w:line="240" w:lineRule="auto"/>
        <w:rPr>
          <w:rFonts w:ascii="Times New Roman" w:hAnsi="Times New Roman" w:cs="Times New Roman"/>
        </w:rPr>
      </w:pPr>
      <w:r w:rsidRPr="00717EFC">
        <w:rPr>
          <w:rFonts w:ascii="Times New Roman" w:hAnsi="Times New Roman" w:cs="Times New Roman"/>
        </w:rPr>
        <w:t>How will they be collected (and by whom)?</w:t>
      </w:r>
    </w:p>
    <w:p w14:paraId="684A84E4" w14:textId="77777777" w:rsidR="000E45C9" w:rsidRPr="00717EFC" w:rsidRDefault="000E45C9" w:rsidP="000E45C9">
      <w:pPr>
        <w:pStyle w:val="ListParagraph"/>
        <w:spacing w:after="0" w:line="240" w:lineRule="auto"/>
        <w:rPr>
          <w:rFonts w:ascii="Times New Roman" w:hAnsi="Times New Roman" w:cs="Times New Roman"/>
        </w:rPr>
      </w:pPr>
    </w:p>
    <w:p w14:paraId="1C1F7AC6" w14:textId="7149A8B1" w:rsidR="00B26BB4" w:rsidRPr="00717EFC" w:rsidRDefault="00B26BB4" w:rsidP="00717EFC">
      <w:pPr>
        <w:pStyle w:val="ListParagraph"/>
        <w:numPr>
          <w:ilvl w:val="0"/>
          <w:numId w:val="30"/>
        </w:numPr>
        <w:spacing w:after="0" w:line="240" w:lineRule="auto"/>
        <w:rPr>
          <w:rFonts w:ascii="Times New Roman" w:hAnsi="Times New Roman" w:cs="Times New Roman"/>
        </w:rPr>
      </w:pPr>
      <w:r w:rsidRPr="00717EFC">
        <w:rPr>
          <w:rFonts w:ascii="Times New Roman" w:hAnsi="Times New Roman" w:cs="Times New Roman"/>
        </w:rPr>
        <w:t>Who will be assessing the artifacts?</w:t>
      </w:r>
    </w:p>
    <w:p w14:paraId="06C916EE" w14:textId="77777777" w:rsidR="00B1128F" w:rsidRDefault="00B1128F" w:rsidP="00C528C7">
      <w:pPr>
        <w:tabs>
          <w:tab w:val="right" w:pos="1800"/>
          <w:tab w:val="left" w:pos="1980"/>
        </w:tabs>
        <w:spacing w:after="0" w:line="240" w:lineRule="auto"/>
        <w:contextualSpacing/>
        <w:rPr>
          <w:rFonts w:ascii="Times New Roman" w:hAnsi="Times New Roman" w:cs="Times New Roman"/>
          <w:b/>
          <w:bCs/>
          <w:sz w:val="28"/>
          <w:szCs w:val="28"/>
        </w:rPr>
      </w:pPr>
    </w:p>
    <w:p w14:paraId="5DEFE981" w14:textId="77777777" w:rsidR="00B1128F" w:rsidRPr="00B1128F" w:rsidRDefault="00E55C8D" w:rsidP="00B1128F">
      <w:pPr>
        <w:pStyle w:val="Heading2"/>
        <w:rPr>
          <w:rFonts w:ascii="Times New Roman" w:hAnsi="Times New Roman" w:cs="Times New Roman"/>
        </w:rPr>
      </w:pPr>
      <w:r w:rsidRPr="00B1128F">
        <w:rPr>
          <w:rFonts w:ascii="Times New Roman" w:hAnsi="Times New Roman" w:cs="Times New Roman"/>
        </w:rPr>
        <w:t xml:space="preserve">Part 4: </w:t>
      </w:r>
      <w:r w:rsidR="00580D36" w:rsidRPr="00B1128F">
        <w:rPr>
          <w:rFonts w:ascii="Times New Roman" w:hAnsi="Times New Roman" w:cs="Times New Roman"/>
        </w:rPr>
        <w:t>Assessment-Specific Rubrics</w:t>
      </w:r>
      <w:r w:rsidR="00BD253C" w:rsidRPr="00B1128F">
        <w:rPr>
          <w:rFonts w:ascii="Times New Roman" w:hAnsi="Times New Roman" w:cs="Times New Roman"/>
        </w:rPr>
        <w:t xml:space="preserve">.  </w:t>
      </w:r>
    </w:p>
    <w:p w14:paraId="3CF343FD" w14:textId="6B816440" w:rsidR="53F9912C" w:rsidRPr="00717EFC" w:rsidRDefault="00B26BB4" w:rsidP="00717EFC">
      <w:pPr>
        <w:spacing w:after="0" w:line="240" w:lineRule="auto"/>
        <w:contextualSpacing/>
        <w:rPr>
          <w:rFonts w:ascii="Times New Roman" w:hAnsi="Times New Roman" w:cs="Times New Roman"/>
        </w:rPr>
      </w:pPr>
      <w:r w:rsidRPr="00717EFC">
        <w:rPr>
          <w:rFonts w:ascii="Times New Roman" w:hAnsi="Times New Roman" w:cs="Times New Roman"/>
        </w:rPr>
        <w:t>All plans must include</w:t>
      </w:r>
      <w:r w:rsidR="00247568" w:rsidRPr="00717EFC">
        <w:rPr>
          <w:rFonts w:ascii="Times New Roman" w:hAnsi="Times New Roman" w:cs="Times New Roman"/>
        </w:rPr>
        <w:t xml:space="preserve"> at least one</w:t>
      </w:r>
      <w:r w:rsidRPr="00717EFC">
        <w:rPr>
          <w:rFonts w:ascii="Times New Roman" w:hAnsi="Times New Roman" w:cs="Times New Roman"/>
        </w:rPr>
        <w:t xml:space="preserve"> </w:t>
      </w:r>
      <w:r w:rsidR="00125A28" w:rsidRPr="00717EFC">
        <w:rPr>
          <w:rFonts w:ascii="Times New Roman" w:hAnsi="Times New Roman" w:cs="Times New Roman"/>
        </w:rPr>
        <w:t xml:space="preserve">program-specific </w:t>
      </w:r>
      <w:r w:rsidRPr="00717EFC">
        <w:rPr>
          <w:rFonts w:ascii="Times New Roman" w:hAnsi="Times New Roman" w:cs="Times New Roman"/>
        </w:rPr>
        <w:t>assessment rubric (the methodology of how student artifact</w:t>
      </w:r>
      <w:r w:rsidR="00010BF0" w:rsidRPr="00717EFC">
        <w:rPr>
          <w:rFonts w:ascii="Times New Roman" w:hAnsi="Times New Roman" w:cs="Times New Roman"/>
        </w:rPr>
        <w:t>s</w:t>
      </w:r>
      <w:r w:rsidRPr="00717EFC">
        <w:rPr>
          <w:rFonts w:ascii="Times New Roman" w:hAnsi="Times New Roman" w:cs="Times New Roman"/>
        </w:rPr>
        <w:t xml:space="preserve"> are to be assessed</w:t>
      </w:r>
      <w:r w:rsidR="00125A28" w:rsidRPr="00717EFC">
        <w:rPr>
          <w:rFonts w:ascii="Times New Roman" w:hAnsi="Times New Roman" w:cs="Times New Roman"/>
        </w:rPr>
        <w:t>)</w:t>
      </w:r>
      <w:r w:rsidR="003857EF" w:rsidRPr="00717EFC">
        <w:rPr>
          <w:rFonts w:ascii="Times New Roman" w:hAnsi="Times New Roman" w:cs="Times New Roman"/>
        </w:rPr>
        <w:t>.  This is different than course-specific rubrics</w:t>
      </w:r>
      <w:r w:rsidR="00561FC5" w:rsidRPr="00717EFC">
        <w:rPr>
          <w:rFonts w:ascii="Times New Roman" w:hAnsi="Times New Roman" w:cs="Times New Roman"/>
        </w:rPr>
        <w:t>.</w:t>
      </w:r>
      <w:r w:rsidR="003857EF" w:rsidRPr="00717EFC">
        <w:rPr>
          <w:rFonts w:ascii="Times New Roman" w:hAnsi="Times New Roman" w:cs="Times New Roman"/>
        </w:rPr>
        <w:t xml:space="preserve"> </w:t>
      </w:r>
    </w:p>
    <w:p w14:paraId="51C2A78D" w14:textId="77777777" w:rsidR="00B1128F" w:rsidRPr="00717EFC" w:rsidRDefault="00B1128F" w:rsidP="00717EFC">
      <w:pPr>
        <w:rPr>
          <w:rFonts w:ascii="Times New Roman" w:hAnsi="Times New Roman" w:cs="Times New Roman"/>
          <w:b/>
          <w:bCs/>
          <w:sz w:val="28"/>
          <w:szCs w:val="28"/>
        </w:rPr>
      </w:pPr>
    </w:p>
    <w:p w14:paraId="3E262677" w14:textId="53F3F9CA" w:rsidR="0017326B" w:rsidRPr="000E45C9" w:rsidRDefault="00E55C8D" w:rsidP="000E45C9">
      <w:pPr>
        <w:pStyle w:val="Heading2"/>
        <w:spacing w:before="0" w:line="240" w:lineRule="auto"/>
        <w:contextualSpacing/>
        <w:rPr>
          <w:rFonts w:ascii="Times New Roman" w:hAnsi="Times New Roman" w:cs="Times New Roman"/>
        </w:rPr>
      </w:pPr>
      <w:r w:rsidRPr="000E45C9">
        <w:rPr>
          <w:rFonts w:ascii="Times New Roman" w:hAnsi="Times New Roman" w:cs="Times New Roman"/>
        </w:rPr>
        <w:t xml:space="preserve">Part 5: Program Assessment </w:t>
      </w:r>
      <w:r w:rsidR="000A65DF" w:rsidRPr="000E45C9">
        <w:rPr>
          <w:rFonts w:ascii="Times New Roman" w:hAnsi="Times New Roman" w:cs="Times New Roman"/>
        </w:rPr>
        <w:t xml:space="preserve">Planning &amp; </w:t>
      </w:r>
      <w:r w:rsidR="00304539" w:rsidRPr="000E45C9">
        <w:rPr>
          <w:rFonts w:ascii="Times New Roman" w:hAnsi="Times New Roman" w:cs="Times New Roman"/>
        </w:rPr>
        <w:t>Report Communication</w:t>
      </w:r>
    </w:p>
    <w:p w14:paraId="426F5676" w14:textId="77777777" w:rsidR="000E45C9" w:rsidRPr="000E45C9" w:rsidRDefault="000E45C9" w:rsidP="000E45C9">
      <w:pPr>
        <w:pStyle w:val="ListParagraph"/>
        <w:spacing w:after="0" w:line="240" w:lineRule="auto"/>
        <w:rPr>
          <w:rFonts w:ascii="Times New Roman" w:hAnsi="Times New Roman" w:cs="Times New Roman"/>
          <w:bCs/>
        </w:rPr>
      </w:pPr>
    </w:p>
    <w:p w14:paraId="16B0EC31" w14:textId="0F1C0EC5" w:rsidR="0017326B" w:rsidRPr="000E45C9" w:rsidRDefault="00E771EE" w:rsidP="000E45C9">
      <w:pPr>
        <w:pStyle w:val="ListParagraph"/>
        <w:numPr>
          <w:ilvl w:val="0"/>
          <w:numId w:val="34"/>
        </w:numPr>
        <w:spacing w:after="0" w:line="240" w:lineRule="auto"/>
        <w:rPr>
          <w:rFonts w:ascii="Times New Roman" w:hAnsi="Times New Roman" w:cs="Times New Roman"/>
          <w:bCs/>
        </w:rPr>
      </w:pPr>
      <w:r w:rsidRPr="000E45C9">
        <w:rPr>
          <w:rFonts w:ascii="Times New Roman" w:hAnsi="Times New Roman" w:cs="Times New Roman"/>
        </w:rPr>
        <w:t>How will annual assessment be communicated to faculty within the department?</w:t>
      </w:r>
      <w:r w:rsidR="00854964" w:rsidRPr="000E45C9">
        <w:rPr>
          <w:rFonts w:ascii="Times New Roman" w:hAnsi="Times New Roman" w:cs="Times New Roman"/>
        </w:rPr>
        <w:t xml:space="preserve"> How will faculty participating in the collecting of assessment data (student work/artifacts) be notified?</w:t>
      </w:r>
    </w:p>
    <w:p w14:paraId="292FA33A" w14:textId="77777777" w:rsidR="00FC4F21" w:rsidRPr="000E45C9" w:rsidRDefault="00FC4F21" w:rsidP="000E45C9">
      <w:pPr>
        <w:spacing w:after="0" w:line="240" w:lineRule="auto"/>
        <w:contextualSpacing/>
        <w:rPr>
          <w:rFonts w:ascii="Times New Roman" w:hAnsi="Times New Roman" w:cs="Times New Roman"/>
          <w:bCs/>
        </w:rPr>
      </w:pPr>
    </w:p>
    <w:p w14:paraId="172524C5" w14:textId="2395A7FC" w:rsidR="0017326B" w:rsidRPr="000E45C9" w:rsidRDefault="00854964" w:rsidP="000E45C9">
      <w:pPr>
        <w:pStyle w:val="ListParagraph"/>
        <w:numPr>
          <w:ilvl w:val="0"/>
          <w:numId w:val="34"/>
        </w:numPr>
        <w:spacing w:after="0" w:line="240" w:lineRule="auto"/>
        <w:rPr>
          <w:rFonts w:ascii="Times New Roman" w:hAnsi="Times New Roman" w:cs="Times New Roman"/>
          <w:bCs/>
        </w:rPr>
      </w:pPr>
      <w:r w:rsidRPr="000E45C9">
        <w:rPr>
          <w:rFonts w:ascii="Times New Roman" w:hAnsi="Times New Roman" w:cs="Times New Roman"/>
        </w:rPr>
        <w:t>When will the data be collected and reviewed, and by whom?</w:t>
      </w:r>
    </w:p>
    <w:p w14:paraId="3F5A4610" w14:textId="77777777" w:rsidR="00FC4F21" w:rsidRPr="000E45C9" w:rsidRDefault="00FC4F21" w:rsidP="000E45C9">
      <w:pPr>
        <w:spacing w:after="0" w:line="240" w:lineRule="auto"/>
        <w:contextualSpacing/>
        <w:rPr>
          <w:rFonts w:ascii="Times New Roman" w:hAnsi="Times New Roman" w:cs="Times New Roman"/>
          <w:bCs/>
        </w:rPr>
      </w:pPr>
    </w:p>
    <w:p w14:paraId="77447B88" w14:textId="053EB3A6" w:rsidR="00854964" w:rsidRPr="000E45C9" w:rsidRDefault="00854964" w:rsidP="000E45C9">
      <w:pPr>
        <w:pStyle w:val="ListParagraph"/>
        <w:numPr>
          <w:ilvl w:val="0"/>
          <w:numId w:val="34"/>
        </w:numPr>
        <w:spacing w:after="0" w:line="240" w:lineRule="auto"/>
        <w:rPr>
          <w:rFonts w:ascii="Times New Roman" w:hAnsi="Times New Roman" w:cs="Times New Roman"/>
          <w:bCs/>
        </w:rPr>
      </w:pPr>
      <w:r w:rsidRPr="000E45C9">
        <w:rPr>
          <w:rFonts w:ascii="Times New Roman" w:hAnsi="Times New Roman" w:cs="Times New Roman"/>
        </w:rPr>
        <w:t>Who will be responsible for the writing of the report?</w:t>
      </w:r>
    </w:p>
    <w:p w14:paraId="517EA6FE" w14:textId="77777777" w:rsidR="00FC4F21" w:rsidRPr="000E45C9" w:rsidRDefault="00FC4F21" w:rsidP="000E45C9">
      <w:pPr>
        <w:spacing w:after="0" w:line="240" w:lineRule="auto"/>
        <w:contextualSpacing/>
        <w:rPr>
          <w:rFonts w:ascii="Times New Roman" w:hAnsi="Times New Roman" w:cs="Times New Roman"/>
          <w:bCs/>
        </w:rPr>
      </w:pPr>
    </w:p>
    <w:p w14:paraId="3CF726A7" w14:textId="02D94741" w:rsidR="0017326B" w:rsidRPr="000E45C9" w:rsidRDefault="00854964" w:rsidP="000E45C9">
      <w:pPr>
        <w:pStyle w:val="ListParagraph"/>
        <w:numPr>
          <w:ilvl w:val="0"/>
          <w:numId w:val="34"/>
        </w:numPr>
        <w:spacing w:after="0" w:line="240" w:lineRule="auto"/>
        <w:rPr>
          <w:rFonts w:ascii="Times New Roman" w:hAnsi="Times New Roman" w:cs="Times New Roman"/>
          <w:bCs/>
        </w:rPr>
      </w:pPr>
      <w:r w:rsidRPr="000E45C9">
        <w:rPr>
          <w:rFonts w:ascii="Times New Roman" w:hAnsi="Times New Roman" w:cs="Times New Roman"/>
        </w:rPr>
        <w:t xml:space="preserve">How, when, and by whom, will the report be shared? </w:t>
      </w:r>
    </w:p>
    <w:p w14:paraId="648F2815" w14:textId="77777777" w:rsidR="00FC4F21" w:rsidRPr="00F46CBB" w:rsidRDefault="00FC4F21" w:rsidP="00C528C7">
      <w:pPr>
        <w:pStyle w:val="ListParagraph"/>
        <w:spacing w:after="0" w:line="240" w:lineRule="auto"/>
        <w:rPr>
          <w:rFonts w:ascii="Times New Roman" w:hAnsi="Times New Roman" w:cs="Times New Roman"/>
          <w:bCs/>
        </w:rPr>
      </w:pPr>
    </w:p>
    <w:p w14:paraId="5C9A2490" w14:textId="77777777" w:rsidR="00074DBA" w:rsidRPr="00717EFC" w:rsidRDefault="00074DBA" w:rsidP="00717EFC">
      <w:pPr>
        <w:pStyle w:val="Heading2"/>
        <w:spacing w:before="0" w:line="240" w:lineRule="auto"/>
        <w:contextualSpacing/>
        <w:rPr>
          <w:rFonts w:ascii="Times New Roman" w:hAnsi="Times New Roman" w:cs="Times New Roman"/>
        </w:rPr>
      </w:pPr>
      <w:r w:rsidRPr="00717EFC">
        <w:rPr>
          <w:rFonts w:ascii="Times New Roman" w:hAnsi="Times New Roman" w:cs="Times New Roman"/>
        </w:rPr>
        <w:lastRenderedPageBreak/>
        <w:t xml:space="preserve">Part 6: </w:t>
      </w:r>
      <w:r w:rsidR="00FB0C8F" w:rsidRPr="00717EFC">
        <w:rPr>
          <w:rFonts w:ascii="Times New Roman" w:hAnsi="Times New Roman" w:cs="Times New Roman"/>
        </w:rPr>
        <w:t xml:space="preserve">Closing the Loop(s).  </w:t>
      </w:r>
    </w:p>
    <w:p w14:paraId="3FE89D0A" w14:textId="1796390B" w:rsidR="0017326B" w:rsidRPr="00717EFC" w:rsidRDefault="00FB0C8F" w:rsidP="00717EFC">
      <w:pPr>
        <w:spacing w:after="0" w:line="240" w:lineRule="auto"/>
        <w:contextualSpacing/>
        <w:rPr>
          <w:rFonts w:ascii="Times New Roman" w:hAnsi="Times New Roman" w:cs="Times New Roman"/>
        </w:rPr>
      </w:pPr>
      <w:r w:rsidRPr="00717EFC">
        <w:rPr>
          <w:rFonts w:ascii="Times New Roman" w:hAnsi="Times New Roman" w:cs="Times New Roman"/>
        </w:rPr>
        <w:t xml:space="preserve">“Closing the Loop” is the self-reflective portion of the assessment where faculty have an opportunity to evaluate how a PLO(s) was assessed previously compared to the findings in the current report.  The goal of program assessment is continual student learning improvement even if thresholds have been met.  </w:t>
      </w:r>
      <w:r w:rsidR="001C1B74">
        <w:rPr>
          <w:rFonts w:ascii="Times New Roman" w:hAnsi="Times New Roman" w:cs="Times New Roman"/>
        </w:rPr>
        <w:t>Please explain plans for h</w:t>
      </w:r>
      <w:r w:rsidRPr="00717EFC">
        <w:rPr>
          <w:rFonts w:ascii="Times New Roman" w:hAnsi="Times New Roman" w:cs="Times New Roman"/>
        </w:rPr>
        <w:t xml:space="preserve">ow Closing the Loop </w:t>
      </w:r>
      <w:r w:rsidR="001C1B74">
        <w:rPr>
          <w:rFonts w:ascii="Times New Roman" w:hAnsi="Times New Roman" w:cs="Times New Roman"/>
        </w:rPr>
        <w:t xml:space="preserve">will </w:t>
      </w:r>
      <w:r w:rsidRPr="00717EFC">
        <w:rPr>
          <w:rFonts w:ascii="Times New Roman" w:hAnsi="Times New Roman" w:cs="Times New Roman"/>
        </w:rPr>
        <w:t>be documented</w:t>
      </w:r>
      <w:r w:rsidR="00610B97" w:rsidRPr="00717EFC">
        <w:rPr>
          <w:rFonts w:ascii="Times New Roman" w:hAnsi="Times New Roman" w:cs="Times New Roman"/>
        </w:rPr>
        <w:t xml:space="preserve"> going forward</w:t>
      </w:r>
      <w:r w:rsidRPr="00717EFC">
        <w:rPr>
          <w:rFonts w:ascii="Times New Roman" w:hAnsi="Times New Roman" w:cs="Times New Roman"/>
        </w:rPr>
        <w:t>?</w:t>
      </w:r>
      <w:r w:rsidR="00407E66" w:rsidRPr="00717EFC">
        <w:rPr>
          <w:rFonts w:ascii="Times New Roman" w:hAnsi="Times New Roman" w:cs="Times New Roman"/>
        </w:rPr>
        <w:t xml:space="preserve">  </w:t>
      </w:r>
    </w:p>
    <w:p w14:paraId="24863679" w14:textId="77777777" w:rsidR="00FC4F21" w:rsidRPr="00F46CBB" w:rsidRDefault="00FC4F21" w:rsidP="00C528C7">
      <w:pPr>
        <w:pStyle w:val="ListParagraph"/>
        <w:spacing w:after="0" w:line="240" w:lineRule="auto"/>
        <w:rPr>
          <w:rFonts w:ascii="Times New Roman" w:hAnsi="Times New Roman" w:cs="Times New Roman"/>
        </w:rPr>
      </w:pPr>
    </w:p>
    <w:p w14:paraId="307463CC" w14:textId="4E3900EB" w:rsidR="00854964" w:rsidRPr="00074DBA" w:rsidRDefault="00854964" w:rsidP="00E304E5">
      <w:pPr>
        <w:pStyle w:val="Heading2"/>
      </w:pPr>
      <w:r w:rsidRPr="00074DBA">
        <w:t>Other Comments:</w:t>
      </w:r>
    </w:p>
    <w:p w14:paraId="65A60A2C" w14:textId="77777777" w:rsidR="00854964" w:rsidRPr="00F46CBB" w:rsidRDefault="00854964" w:rsidP="00C528C7">
      <w:pPr>
        <w:spacing w:after="0" w:line="240" w:lineRule="auto"/>
        <w:contextualSpacing/>
        <w:rPr>
          <w:rFonts w:ascii="Times New Roman" w:hAnsi="Times New Roman" w:cs="Times New Roman"/>
          <w:bCs/>
        </w:rPr>
      </w:pPr>
    </w:p>
    <w:p w14:paraId="121E9E93" w14:textId="77777777" w:rsidR="00E304E5" w:rsidRDefault="00E304E5" w:rsidP="00C528C7">
      <w:pPr>
        <w:pStyle w:val="Heading2"/>
        <w:spacing w:before="0" w:line="240" w:lineRule="auto"/>
        <w:contextualSpacing/>
        <w:rPr>
          <w:rFonts w:ascii="Times New Roman" w:hAnsi="Times New Roman" w:cs="Times New Roman"/>
          <w:b w:val="0"/>
          <w:sz w:val="24"/>
          <w:szCs w:val="24"/>
        </w:rPr>
      </w:pPr>
    </w:p>
    <w:p w14:paraId="5B8CBB5A" w14:textId="06B969DB" w:rsidR="000A65DF" w:rsidRPr="00E304E5" w:rsidRDefault="00E55C8D" w:rsidP="00E304E5">
      <w:pPr>
        <w:spacing w:after="0" w:line="240" w:lineRule="auto"/>
        <w:contextualSpacing/>
        <w:rPr>
          <w:rFonts w:ascii="Times New Roman" w:hAnsi="Times New Roman" w:cs="Times New Roman"/>
          <w:bCs/>
        </w:rPr>
      </w:pPr>
      <w:r w:rsidRPr="00E304E5">
        <w:rPr>
          <w:rFonts w:ascii="Times New Roman" w:hAnsi="Times New Roman" w:cs="Times New Roman"/>
          <w:bCs/>
        </w:rPr>
        <w:t xml:space="preserve">Submit report to </w:t>
      </w:r>
      <w:hyperlink r:id="rId21" w:history="1">
        <w:r w:rsidRPr="00E304E5">
          <w:rPr>
            <w:rStyle w:val="Hyperlink"/>
            <w:rFonts w:ascii="Times New Roman" w:hAnsi="Times New Roman" w:cs="Times New Roman"/>
            <w:bCs/>
          </w:rPr>
          <w:t>programassessment@montana.edu</w:t>
        </w:r>
      </w:hyperlink>
      <w:r w:rsidRPr="00E304E5">
        <w:rPr>
          <w:rFonts w:ascii="Times New Roman" w:hAnsi="Times New Roman" w:cs="Times New Roman"/>
          <w:bCs/>
        </w:rPr>
        <w:t xml:space="preserve"> </w:t>
      </w:r>
    </w:p>
    <w:p w14:paraId="5847D475" w14:textId="786B7D2C" w:rsidR="001000EB" w:rsidRPr="00E304E5" w:rsidRDefault="000A65DF" w:rsidP="00E304E5">
      <w:pPr>
        <w:spacing w:after="0" w:line="240" w:lineRule="auto"/>
        <w:contextualSpacing/>
        <w:rPr>
          <w:rFonts w:ascii="Times New Roman" w:hAnsi="Times New Roman" w:cs="Times New Roman"/>
          <w:bCs/>
        </w:rPr>
      </w:pPr>
      <w:r w:rsidRPr="00E304E5">
        <w:rPr>
          <w:rFonts w:ascii="Times New Roman" w:hAnsi="Times New Roman" w:cs="Times New Roman"/>
          <w:bCs/>
        </w:rPr>
        <w:t>Upload Assessment Plan to department website</w:t>
      </w:r>
      <w:r w:rsidR="00104AAD">
        <w:rPr>
          <w:rFonts w:ascii="Times New Roman" w:hAnsi="Times New Roman" w:cs="Times New Roman"/>
          <w:bCs/>
        </w:rPr>
        <w:t xml:space="preserve"> for future reference</w:t>
      </w:r>
      <w:r w:rsidRPr="00E304E5">
        <w:rPr>
          <w:rFonts w:ascii="Times New Roman" w:hAnsi="Times New Roman" w:cs="Times New Roman"/>
          <w:bCs/>
        </w:rPr>
        <w:t>.</w:t>
      </w:r>
    </w:p>
    <w:p w14:paraId="01D6BEDF" w14:textId="1BBB21D0" w:rsidR="009F741E" w:rsidRPr="00E304E5" w:rsidRDefault="009F741E" w:rsidP="00E304E5">
      <w:pPr>
        <w:spacing w:after="0" w:line="240" w:lineRule="auto"/>
        <w:contextualSpacing/>
        <w:rPr>
          <w:rFonts w:ascii="Times New Roman" w:hAnsi="Times New Roman" w:cs="Times New Roman"/>
          <w:bCs/>
        </w:rPr>
      </w:pPr>
    </w:p>
    <w:sectPr w:rsidR="009F741E" w:rsidRPr="00E304E5" w:rsidSect="00891718">
      <w:footerReference w:type="default" r:id="rId22"/>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95FD" w14:textId="77777777" w:rsidR="00515B1D" w:rsidRDefault="00515B1D">
      <w:pPr>
        <w:spacing w:after="0" w:line="240" w:lineRule="auto"/>
      </w:pPr>
      <w:r>
        <w:separator/>
      </w:r>
    </w:p>
  </w:endnote>
  <w:endnote w:type="continuationSeparator" w:id="0">
    <w:p w14:paraId="5A535085" w14:textId="77777777" w:rsidR="00515B1D" w:rsidRDefault="00515B1D">
      <w:pPr>
        <w:spacing w:after="0" w:line="240" w:lineRule="auto"/>
      </w:pPr>
      <w:r>
        <w:continuationSeparator/>
      </w:r>
    </w:p>
  </w:endnote>
  <w:endnote w:type="continuationNotice" w:id="1">
    <w:p w14:paraId="74D9DD86" w14:textId="77777777" w:rsidR="00515B1D" w:rsidRDefault="00515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5320374"/>
      <w:docPartObj>
        <w:docPartGallery w:val="Page Numbers (Bottom of Page)"/>
        <w:docPartUnique/>
      </w:docPartObj>
    </w:sdtPr>
    <w:sdtContent>
      <w:p w14:paraId="6412FB57" w14:textId="2B38D9DE" w:rsidR="00E304E5" w:rsidRDefault="00E304E5" w:rsidP="004C3FD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AA912" w14:textId="77777777" w:rsidR="00E304E5" w:rsidRDefault="00E30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5363143"/>
      <w:docPartObj>
        <w:docPartGallery w:val="Page Numbers (Bottom of Page)"/>
        <w:docPartUnique/>
      </w:docPartObj>
    </w:sdtPr>
    <w:sdtContent>
      <w:p w14:paraId="40677654" w14:textId="2F2B8738" w:rsidR="00E304E5" w:rsidRDefault="00E304E5" w:rsidP="004C3FD8">
        <w:pPr>
          <w:pStyle w:val="Footer"/>
          <w:framePr w:wrap="none" w:vAnchor="text" w:hAnchor="margin" w:xAlign="center" w:y="1"/>
          <w:rPr>
            <w:rStyle w:val="PageNumber"/>
          </w:rPr>
        </w:pPr>
        <w:r w:rsidRPr="005D3116">
          <w:rPr>
            <w:rStyle w:val="PageNumber"/>
            <w:rFonts w:ascii="Times New Roman" w:hAnsi="Times New Roman" w:cs="Times New Roman"/>
          </w:rPr>
          <w:fldChar w:fldCharType="begin"/>
        </w:r>
        <w:r w:rsidRPr="005D3116">
          <w:rPr>
            <w:rStyle w:val="PageNumber"/>
            <w:rFonts w:ascii="Times New Roman" w:hAnsi="Times New Roman" w:cs="Times New Roman"/>
          </w:rPr>
          <w:instrText xml:space="preserve"> PAGE </w:instrText>
        </w:r>
        <w:r w:rsidRPr="005D3116">
          <w:rPr>
            <w:rStyle w:val="PageNumber"/>
            <w:rFonts w:ascii="Times New Roman" w:hAnsi="Times New Roman" w:cs="Times New Roman"/>
          </w:rPr>
          <w:fldChar w:fldCharType="separate"/>
        </w:r>
        <w:r w:rsidRPr="005D3116">
          <w:rPr>
            <w:rStyle w:val="PageNumber"/>
            <w:rFonts w:ascii="Times New Roman" w:hAnsi="Times New Roman" w:cs="Times New Roman"/>
            <w:noProof/>
          </w:rPr>
          <w:t>6</w:t>
        </w:r>
        <w:r w:rsidRPr="005D3116">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53F9912C" w14:paraId="3BD82F35" w14:textId="77777777" w:rsidTr="53F9912C">
      <w:trPr>
        <w:trHeight w:val="300"/>
      </w:trPr>
      <w:tc>
        <w:tcPr>
          <w:tcW w:w="3120" w:type="dxa"/>
        </w:tcPr>
        <w:p w14:paraId="650DD8D2" w14:textId="503BAE1E" w:rsidR="53F9912C" w:rsidRDefault="53F9912C" w:rsidP="53F9912C">
          <w:pPr>
            <w:pStyle w:val="Header"/>
            <w:ind w:left="-115"/>
          </w:pPr>
        </w:p>
      </w:tc>
      <w:tc>
        <w:tcPr>
          <w:tcW w:w="3120" w:type="dxa"/>
        </w:tcPr>
        <w:p w14:paraId="264664B9" w14:textId="3FA64268" w:rsidR="53F9912C" w:rsidRDefault="53F9912C" w:rsidP="53F9912C">
          <w:pPr>
            <w:pStyle w:val="Header"/>
            <w:jc w:val="center"/>
          </w:pPr>
        </w:p>
      </w:tc>
      <w:tc>
        <w:tcPr>
          <w:tcW w:w="3120" w:type="dxa"/>
        </w:tcPr>
        <w:p w14:paraId="4CC944CF" w14:textId="60555371" w:rsidR="53F9912C" w:rsidRDefault="53F9912C" w:rsidP="53F9912C">
          <w:pPr>
            <w:pStyle w:val="Header"/>
            <w:ind w:right="-115"/>
            <w:jc w:val="right"/>
          </w:pPr>
        </w:p>
      </w:tc>
    </w:tr>
  </w:tbl>
  <w:p w14:paraId="68848B05" w14:textId="5B193946" w:rsidR="53F9912C" w:rsidRDefault="53F9912C" w:rsidP="53F99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7914034"/>
      <w:docPartObj>
        <w:docPartGallery w:val="Page Numbers (Bottom of Page)"/>
        <w:docPartUnique/>
      </w:docPartObj>
    </w:sdtPr>
    <w:sdtContent>
      <w:p w14:paraId="1974E465" w14:textId="77777777" w:rsidR="00891718" w:rsidRDefault="00891718" w:rsidP="004C3FD8">
        <w:pPr>
          <w:pStyle w:val="Footer"/>
          <w:framePr w:wrap="none" w:vAnchor="text" w:hAnchor="margin" w:xAlign="center" w:y="1"/>
          <w:rPr>
            <w:rStyle w:val="PageNumber"/>
          </w:rPr>
        </w:pPr>
        <w:r w:rsidRPr="005D3116">
          <w:rPr>
            <w:rStyle w:val="PageNumber"/>
            <w:rFonts w:ascii="Times New Roman" w:hAnsi="Times New Roman" w:cs="Times New Roman"/>
          </w:rPr>
          <w:fldChar w:fldCharType="begin"/>
        </w:r>
        <w:r w:rsidRPr="005D3116">
          <w:rPr>
            <w:rStyle w:val="PageNumber"/>
            <w:rFonts w:ascii="Times New Roman" w:hAnsi="Times New Roman" w:cs="Times New Roman"/>
          </w:rPr>
          <w:instrText xml:space="preserve"> PAGE </w:instrText>
        </w:r>
        <w:r w:rsidRPr="005D3116">
          <w:rPr>
            <w:rStyle w:val="PageNumber"/>
            <w:rFonts w:ascii="Times New Roman" w:hAnsi="Times New Roman" w:cs="Times New Roman"/>
          </w:rPr>
          <w:fldChar w:fldCharType="separate"/>
        </w:r>
        <w:r w:rsidRPr="005D3116">
          <w:rPr>
            <w:rStyle w:val="PageNumber"/>
            <w:rFonts w:ascii="Times New Roman" w:hAnsi="Times New Roman" w:cs="Times New Roman"/>
            <w:noProof/>
          </w:rPr>
          <w:t>6</w:t>
        </w:r>
        <w:r w:rsidRPr="005D3116">
          <w:rPr>
            <w:rStyle w:val="PageNumber"/>
            <w:rFonts w:ascii="Times New Roman" w:hAnsi="Times New Roman" w:cs="Times New Roman"/>
          </w:rPr>
          <w:fldChar w:fldCharType="end"/>
        </w:r>
      </w:p>
    </w:sdtContent>
  </w:sdt>
  <w:tbl>
    <w:tblPr>
      <w:tblW w:w="0" w:type="auto"/>
      <w:tblLayout w:type="fixed"/>
      <w:tblLook w:val="06A0" w:firstRow="1" w:lastRow="0" w:firstColumn="1" w:lastColumn="0" w:noHBand="1" w:noVBand="1"/>
    </w:tblPr>
    <w:tblGrid>
      <w:gridCol w:w="3120"/>
      <w:gridCol w:w="3120"/>
      <w:gridCol w:w="3120"/>
    </w:tblGrid>
    <w:tr w:rsidR="00891718" w14:paraId="1B8CD0A8" w14:textId="77777777" w:rsidTr="53F9912C">
      <w:trPr>
        <w:trHeight w:val="300"/>
      </w:trPr>
      <w:tc>
        <w:tcPr>
          <w:tcW w:w="3120" w:type="dxa"/>
        </w:tcPr>
        <w:p w14:paraId="346AADEA" w14:textId="77777777" w:rsidR="00891718" w:rsidRDefault="00891718" w:rsidP="53F9912C">
          <w:pPr>
            <w:pStyle w:val="Header"/>
            <w:ind w:left="-115"/>
          </w:pPr>
        </w:p>
      </w:tc>
      <w:tc>
        <w:tcPr>
          <w:tcW w:w="3120" w:type="dxa"/>
        </w:tcPr>
        <w:p w14:paraId="7B9EBED3" w14:textId="77777777" w:rsidR="00891718" w:rsidRDefault="00891718" w:rsidP="53F9912C">
          <w:pPr>
            <w:pStyle w:val="Header"/>
            <w:jc w:val="center"/>
          </w:pPr>
        </w:p>
      </w:tc>
      <w:tc>
        <w:tcPr>
          <w:tcW w:w="3120" w:type="dxa"/>
        </w:tcPr>
        <w:p w14:paraId="140B962C" w14:textId="77777777" w:rsidR="00891718" w:rsidRDefault="00891718" w:rsidP="53F9912C">
          <w:pPr>
            <w:pStyle w:val="Header"/>
            <w:ind w:right="-115"/>
            <w:jc w:val="right"/>
          </w:pPr>
        </w:p>
      </w:tc>
    </w:tr>
  </w:tbl>
  <w:p w14:paraId="042D7921" w14:textId="77777777" w:rsidR="00891718" w:rsidRDefault="00891718" w:rsidP="53F99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3389" w14:textId="77777777" w:rsidR="00515B1D" w:rsidRDefault="00515B1D">
      <w:pPr>
        <w:spacing w:after="0" w:line="240" w:lineRule="auto"/>
      </w:pPr>
      <w:r>
        <w:separator/>
      </w:r>
    </w:p>
  </w:footnote>
  <w:footnote w:type="continuationSeparator" w:id="0">
    <w:p w14:paraId="7B5F9952" w14:textId="77777777" w:rsidR="00515B1D" w:rsidRDefault="00515B1D">
      <w:pPr>
        <w:spacing w:after="0" w:line="240" w:lineRule="auto"/>
      </w:pPr>
      <w:r>
        <w:continuationSeparator/>
      </w:r>
    </w:p>
  </w:footnote>
  <w:footnote w:type="continuationNotice" w:id="1">
    <w:p w14:paraId="4EFA13E6" w14:textId="77777777" w:rsidR="00515B1D" w:rsidRDefault="00515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F9912C" w14:paraId="4B32B805" w14:textId="77777777" w:rsidTr="53F9912C">
      <w:trPr>
        <w:trHeight w:val="300"/>
      </w:trPr>
      <w:tc>
        <w:tcPr>
          <w:tcW w:w="3120" w:type="dxa"/>
        </w:tcPr>
        <w:p w14:paraId="48045313" w14:textId="241C0E4F" w:rsidR="53F9912C" w:rsidRDefault="53F9912C" w:rsidP="53F9912C">
          <w:pPr>
            <w:pStyle w:val="Header"/>
            <w:ind w:left="-115"/>
          </w:pPr>
        </w:p>
      </w:tc>
      <w:tc>
        <w:tcPr>
          <w:tcW w:w="3120" w:type="dxa"/>
        </w:tcPr>
        <w:p w14:paraId="16E71C79" w14:textId="59743C82" w:rsidR="53F9912C" w:rsidRDefault="53F9912C" w:rsidP="53F9912C">
          <w:pPr>
            <w:pStyle w:val="Header"/>
            <w:jc w:val="center"/>
          </w:pPr>
        </w:p>
      </w:tc>
      <w:tc>
        <w:tcPr>
          <w:tcW w:w="3120" w:type="dxa"/>
        </w:tcPr>
        <w:p w14:paraId="29267A3F" w14:textId="7049756D" w:rsidR="53F9912C" w:rsidRDefault="53F9912C" w:rsidP="53F9912C">
          <w:pPr>
            <w:pStyle w:val="Header"/>
            <w:ind w:right="-115"/>
            <w:jc w:val="right"/>
          </w:pPr>
        </w:p>
      </w:tc>
    </w:tr>
  </w:tbl>
  <w:p w14:paraId="5078E90F" w14:textId="169986C4" w:rsidR="53F9912C" w:rsidRDefault="53F9912C" w:rsidP="53F99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D6D"/>
    <w:multiLevelType w:val="hybridMultilevel"/>
    <w:tmpl w:val="61E02FEC"/>
    <w:lvl w:ilvl="0" w:tplc="FC36346C">
      <w:start w:val="1"/>
      <w:numFmt w:val="lowerLetter"/>
      <w:lvlText w:val="%1)"/>
      <w:lvlJc w:val="left"/>
      <w:pPr>
        <w:ind w:left="860" w:hanging="360"/>
      </w:pPr>
      <w:rPr>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 w15:restartNumberingAfterBreak="0">
    <w:nsid w:val="136C4DC7"/>
    <w:multiLevelType w:val="hybridMultilevel"/>
    <w:tmpl w:val="03A29B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C54"/>
    <w:multiLevelType w:val="hybridMultilevel"/>
    <w:tmpl w:val="3E722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94669"/>
    <w:multiLevelType w:val="hybridMultilevel"/>
    <w:tmpl w:val="4C0E4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312B1"/>
    <w:multiLevelType w:val="hybridMultilevel"/>
    <w:tmpl w:val="EC0AF0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6299B"/>
    <w:multiLevelType w:val="hybridMultilevel"/>
    <w:tmpl w:val="A3B61C08"/>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F11ED"/>
    <w:multiLevelType w:val="hybridMultilevel"/>
    <w:tmpl w:val="8E1A2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B47F7"/>
    <w:multiLevelType w:val="hybridMultilevel"/>
    <w:tmpl w:val="8D36C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EE10A7"/>
    <w:multiLevelType w:val="hybridMultilevel"/>
    <w:tmpl w:val="179C1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6D48"/>
    <w:multiLevelType w:val="hybridMultilevel"/>
    <w:tmpl w:val="4B3A443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3">
      <w:start w:val="1"/>
      <w:numFmt w:val="bullet"/>
      <w:lvlText w:val="o"/>
      <w:lvlJc w:val="left"/>
      <w:pPr>
        <w:ind w:left="1940" w:hanging="180"/>
      </w:pPr>
      <w:rPr>
        <w:rFonts w:ascii="Courier New" w:hAnsi="Courier New" w:cs="Courier New"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4BB7606F"/>
    <w:multiLevelType w:val="hybridMultilevel"/>
    <w:tmpl w:val="9012A1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2E5C0F"/>
    <w:multiLevelType w:val="hybridMultilevel"/>
    <w:tmpl w:val="D32A83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91115"/>
    <w:multiLevelType w:val="hybridMultilevel"/>
    <w:tmpl w:val="EA3C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2D3233"/>
    <w:multiLevelType w:val="hybridMultilevel"/>
    <w:tmpl w:val="968AD9DE"/>
    <w:lvl w:ilvl="0" w:tplc="0882C550">
      <w:start w:val="1"/>
      <w:numFmt w:val="decimal"/>
      <w:lvlText w:val="%1."/>
      <w:lvlJc w:val="left"/>
      <w:pPr>
        <w:ind w:left="1009" w:hanging="361"/>
      </w:pPr>
      <w:rPr>
        <w:rFonts w:ascii="Calibri" w:eastAsia="Calibri" w:hAnsi="Calibri" w:hint="default"/>
        <w:sz w:val="22"/>
        <w:szCs w:val="22"/>
      </w:rPr>
    </w:lvl>
    <w:lvl w:ilvl="1" w:tplc="01DEEAA0">
      <w:start w:val="1"/>
      <w:numFmt w:val="bullet"/>
      <w:lvlText w:val=""/>
      <w:lvlJc w:val="left"/>
      <w:pPr>
        <w:ind w:left="1729" w:hanging="361"/>
      </w:pPr>
      <w:rPr>
        <w:rFonts w:ascii="Symbol" w:eastAsia="Symbol" w:hAnsi="Symbol"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19" w15:restartNumberingAfterBreak="0">
    <w:nsid w:val="59DC1D17"/>
    <w:multiLevelType w:val="hybridMultilevel"/>
    <w:tmpl w:val="B13AA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12361E"/>
    <w:multiLevelType w:val="hybridMultilevel"/>
    <w:tmpl w:val="EC0AF0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30E04"/>
    <w:multiLevelType w:val="hybridMultilevel"/>
    <w:tmpl w:val="CC601C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072D0"/>
    <w:multiLevelType w:val="hybridMultilevel"/>
    <w:tmpl w:val="EAF2E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6C7703"/>
    <w:multiLevelType w:val="hybridMultilevel"/>
    <w:tmpl w:val="401265E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86542B"/>
    <w:multiLevelType w:val="hybridMultilevel"/>
    <w:tmpl w:val="586EF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00C7F"/>
    <w:multiLevelType w:val="hybridMultilevel"/>
    <w:tmpl w:val="1C9E4B7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1">
      <w:start w:val="1"/>
      <w:numFmt w:val="bullet"/>
      <w:lvlText w:val=""/>
      <w:lvlJc w:val="left"/>
      <w:pPr>
        <w:ind w:left="1940" w:hanging="180"/>
      </w:pPr>
      <w:rPr>
        <w:rFonts w:ascii="Symbol" w:hAnsi="Symbol"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0" w15:restartNumberingAfterBreak="0">
    <w:nsid w:val="77EE3267"/>
    <w:multiLevelType w:val="hybridMultilevel"/>
    <w:tmpl w:val="BD2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356EC"/>
    <w:multiLevelType w:val="hybridMultilevel"/>
    <w:tmpl w:val="BFFCC622"/>
    <w:lvl w:ilvl="0" w:tplc="0882C550">
      <w:start w:val="1"/>
      <w:numFmt w:val="decimal"/>
      <w:lvlText w:val="%1."/>
      <w:lvlJc w:val="left"/>
      <w:pPr>
        <w:ind w:left="1009" w:hanging="361"/>
      </w:pPr>
      <w:rPr>
        <w:rFonts w:ascii="Calibri" w:eastAsia="Calibri" w:hAnsi="Calibri" w:hint="default"/>
        <w:sz w:val="22"/>
        <w:szCs w:val="22"/>
      </w:rPr>
    </w:lvl>
    <w:lvl w:ilvl="1" w:tplc="5D8E8E8A">
      <w:start w:val="1"/>
      <w:numFmt w:val="bullet"/>
      <w:lvlText w:val="•"/>
      <w:lvlJc w:val="left"/>
      <w:pPr>
        <w:ind w:left="1729" w:hanging="361"/>
      </w:pPr>
      <w:rPr>
        <w:rFonts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32" w15:restartNumberingAfterBreak="0">
    <w:nsid w:val="7EF7129C"/>
    <w:multiLevelType w:val="hybridMultilevel"/>
    <w:tmpl w:val="D130BD88"/>
    <w:lvl w:ilvl="0" w:tplc="95AC5AA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8D19B9"/>
    <w:multiLevelType w:val="hybridMultilevel"/>
    <w:tmpl w:val="BB72A1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622390">
    <w:abstractNumId w:val="23"/>
  </w:num>
  <w:num w:numId="2" w16cid:durableId="900675404">
    <w:abstractNumId w:val="5"/>
  </w:num>
  <w:num w:numId="3" w16cid:durableId="1430660562">
    <w:abstractNumId w:val="3"/>
  </w:num>
  <w:num w:numId="4" w16cid:durableId="693847101">
    <w:abstractNumId w:val="24"/>
  </w:num>
  <w:num w:numId="5" w16cid:durableId="739133649">
    <w:abstractNumId w:val="12"/>
  </w:num>
  <w:num w:numId="6" w16cid:durableId="1718314639">
    <w:abstractNumId w:val="27"/>
  </w:num>
  <w:num w:numId="7" w16cid:durableId="814684951">
    <w:abstractNumId w:val="7"/>
  </w:num>
  <w:num w:numId="8" w16cid:durableId="1593851503">
    <w:abstractNumId w:val="25"/>
  </w:num>
  <w:num w:numId="9" w16cid:durableId="920213496">
    <w:abstractNumId w:val="9"/>
  </w:num>
  <w:num w:numId="10" w16cid:durableId="1214149922">
    <w:abstractNumId w:val="18"/>
  </w:num>
  <w:num w:numId="11" w16cid:durableId="1876039863">
    <w:abstractNumId w:val="31"/>
  </w:num>
  <w:num w:numId="12" w16cid:durableId="219095821">
    <w:abstractNumId w:val="26"/>
  </w:num>
  <w:num w:numId="13" w16cid:durableId="542331455">
    <w:abstractNumId w:val="29"/>
  </w:num>
  <w:num w:numId="14" w16cid:durableId="372074576">
    <w:abstractNumId w:val="14"/>
  </w:num>
  <w:num w:numId="15" w16cid:durableId="5980851">
    <w:abstractNumId w:val="11"/>
  </w:num>
  <w:num w:numId="16" w16cid:durableId="1373656317">
    <w:abstractNumId w:val="32"/>
  </w:num>
  <w:num w:numId="17" w16cid:durableId="1376736900">
    <w:abstractNumId w:val="1"/>
  </w:num>
  <w:num w:numId="18" w16cid:durableId="858542290">
    <w:abstractNumId w:val="21"/>
  </w:num>
  <w:num w:numId="19" w16cid:durableId="1514027938">
    <w:abstractNumId w:val="10"/>
  </w:num>
  <w:num w:numId="20" w16cid:durableId="38286768">
    <w:abstractNumId w:val="19"/>
  </w:num>
  <w:num w:numId="21" w16cid:durableId="1269704287">
    <w:abstractNumId w:val="2"/>
  </w:num>
  <w:num w:numId="22" w16cid:durableId="1352876194">
    <w:abstractNumId w:val="17"/>
  </w:num>
  <w:num w:numId="23" w16cid:durableId="2147159182">
    <w:abstractNumId w:val="16"/>
  </w:num>
  <w:num w:numId="24" w16cid:durableId="1308363579">
    <w:abstractNumId w:val="33"/>
  </w:num>
  <w:num w:numId="25" w16cid:durableId="1028603296">
    <w:abstractNumId w:val="20"/>
  </w:num>
  <w:num w:numId="26" w16cid:durableId="1188374011">
    <w:abstractNumId w:val="6"/>
  </w:num>
  <w:num w:numId="27" w16cid:durableId="2129157095">
    <w:abstractNumId w:val="30"/>
  </w:num>
  <w:num w:numId="28" w16cid:durableId="1754005820">
    <w:abstractNumId w:val="0"/>
  </w:num>
  <w:num w:numId="29" w16cid:durableId="1255550169">
    <w:abstractNumId w:val="8"/>
  </w:num>
  <w:num w:numId="30" w16cid:durableId="600407400">
    <w:abstractNumId w:val="15"/>
  </w:num>
  <w:num w:numId="31" w16cid:durableId="1149786793">
    <w:abstractNumId w:val="13"/>
  </w:num>
  <w:num w:numId="32" w16cid:durableId="1281911812">
    <w:abstractNumId w:val="4"/>
  </w:num>
  <w:num w:numId="33" w16cid:durableId="1561015031">
    <w:abstractNumId w:val="28"/>
  </w:num>
  <w:num w:numId="34" w16cid:durableId="16121236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9"/>
    <w:rsid w:val="00006DD0"/>
    <w:rsid w:val="00010BF0"/>
    <w:rsid w:val="000132BD"/>
    <w:rsid w:val="00013D01"/>
    <w:rsid w:val="000213FB"/>
    <w:rsid w:val="00023506"/>
    <w:rsid w:val="0002724E"/>
    <w:rsid w:val="000552F2"/>
    <w:rsid w:val="0005653D"/>
    <w:rsid w:val="00064EF4"/>
    <w:rsid w:val="00074DBA"/>
    <w:rsid w:val="00077D28"/>
    <w:rsid w:val="00085152"/>
    <w:rsid w:val="000866D2"/>
    <w:rsid w:val="0008695F"/>
    <w:rsid w:val="00092B63"/>
    <w:rsid w:val="00094CF9"/>
    <w:rsid w:val="000A1CB8"/>
    <w:rsid w:val="000A314F"/>
    <w:rsid w:val="000A65DF"/>
    <w:rsid w:val="000A751B"/>
    <w:rsid w:val="000B1C7E"/>
    <w:rsid w:val="000B2573"/>
    <w:rsid w:val="000B5CE9"/>
    <w:rsid w:val="000B6C18"/>
    <w:rsid w:val="000C0F7E"/>
    <w:rsid w:val="000C76BE"/>
    <w:rsid w:val="000D1C7E"/>
    <w:rsid w:val="000D4486"/>
    <w:rsid w:val="000D473F"/>
    <w:rsid w:val="000D7D94"/>
    <w:rsid w:val="000E45C9"/>
    <w:rsid w:val="001000EB"/>
    <w:rsid w:val="0010301C"/>
    <w:rsid w:val="00104AAD"/>
    <w:rsid w:val="001142A4"/>
    <w:rsid w:val="001217E4"/>
    <w:rsid w:val="00121A3D"/>
    <w:rsid w:val="00121C64"/>
    <w:rsid w:val="0012278D"/>
    <w:rsid w:val="001254DF"/>
    <w:rsid w:val="00125A28"/>
    <w:rsid w:val="00137BD3"/>
    <w:rsid w:val="0014004A"/>
    <w:rsid w:val="0014699D"/>
    <w:rsid w:val="00153CB5"/>
    <w:rsid w:val="00157E84"/>
    <w:rsid w:val="0016481E"/>
    <w:rsid w:val="00170559"/>
    <w:rsid w:val="00171BBA"/>
    <w:rsid w:val="0017326B"/>
    <w:rsid w:val="0018053C"/>
    <w:rsid w:val="00192012"/>
    <w:rsid w:val="001943DB"/>
    <w:rsid w:val="001945D8"/>
    <w:rsid w:val="0019729D"/>
    <w:rsid w:val="001A235F"/>
    <w:rsid w:val="001A6ED5"/>
    <w:rsid w:val="001B0D14"/>
    <w:rsid w:val="001B21D0"/>
    <w:rsid w:val="001C1B74"/>
    <w:rsid w:val="001C1D72"/>
    <w:rsid w:val="001C4FEF"/>
    <w:rsid w:val="001D0FF8"/>
    <w:rsid w:val="001D3BC2"/>
    <w:rsid w:val="001F05F7"/>
    <w:rsid w:val="0021392B"/>
    <w:rsid w:val="002357F7"/>
    <w:rsid w:val="00241DCF"/>
    <w:rsid w:val="00247568"/>
    <w:rsid w:val="0025050B"/>
    <w:rsid w:val="00252C43"/>
    <w:rsid w:val="00254B0A"/>
    <w:rsid w:val="0025612F"/>
    <w:rsid w:val="00257EC0"/>
    <w:rsid w:val="00266371"/>
    <w:rsid w:val="00267305"/>
    <w:rsid w:val="00267EF0"/>
    <w:rsid w:val="002839AC"/>
    <w:rsid w:val="00284944"/>
    <w:rsid w:val="0028589C"/>
    <w:rsid w:val="00294F8A"/>
    <w:rsid w:val="002A6DCC"/>
    <w:rsid w:val="002B1285"/>
    <w:rsid w:val="002B1645"/>
    <w:rsid w:val="002B4267"/>
    <w:rsid w:val="002D0B35"/>
    <w:rsid w:val="002D2CF1"/>
    <w:rsid w:val="002D4B58"/>
    <w:rsid w:val="002E319D"/>
    <w:rsid w:val="002F010B"/>
    <w:rsid w:val="002F1270"/>
    <w:rsid w:val="002F1F4C"/>
    <w:rsid w:val="00304539"/>
    <w:rsid w:val="00310802"/>
    <w:rsid w:val="003110A6"/>
    <w:rsid w:val="003147C4"/>
    <w:rsid w:val="00321D87"/>
    <w:rsid w:val="0032546A"/>
    <w:rsid w:val="003328ED"/>
    <w:rsid w:val="00341BA0"/>
    <w:rsid w:val="00360088"/>
    <w:rsid w:val="0036182C"/>
    <w:rsid w:val="00364821"/>
    <w:rsid w:val="00376671"/>
    <w:rsid w:val="003857EF"/>
    <w:rsid w:val="003A6A68"/>
    <w:rsid w:val="003B2338"/>
    <w:rsid w:val="003C5E69"/>
    <w:rsid w:val="003C67D8"/>
    <w:rsid w:val="003D789D"/>
    <w:rsid w:val="00405AE6"/>
    <w:rsid w:val="00407E66"/>
    <w:rsid w:val="004131AF"/>
    <w:rsid w:val="0044240B"/>
    <w:rsid w:val="0044694A"/>
    <w:rsid w:val="0046092D"/>
    <w:rsid w:val="00461E1F"/>
    <w:rsid w:val="00473D7B"/>
    <w:rsid w:val="004753D7"/>
    <w:rsid w:val="004810CF"/>
    <w:rsid w:val="0048219A"/>
    <w:rsid w:val="00484B4A"/>
    <w:rsid w:val="00496F31"/>
    <w:rsid w:val="004A59FC"/>
    <w:rsid w:val="004A7234"/>
    <w:rsid w:val="004B004F"/>
    <w:rsid w:val="004B0E65"/>
    <w:rsid w:val="004B6CC6"/>
    <w:rsid w:val="004C325E"/>
    <w:rsid w:val="004E1163"/>
    <w:rsid w:val="004F09DA"/>
    <w:rsid w:val="004F0AC6"/>
    <w:rsid w:val="004F687B"/>
    <w:rsid w:val="00502475"/>
    <w:rsid w:val="00503ACA"/>
    <w:rsid w:val="00510E5F"/>
    <w:rsid w:val="00515B1D"/>
    <w:rsid w:val="00515FBF"/>
    <w:rsid w:val="00522C76"/>
    <w:rsid w:val="00535B83"/>
    <w:rsid w:val="00550B2C"/>
    <w:rsid w:val="00561FC5"/>
    <w:rsid w:val="0057121E"/>
    <w:rsid w:val="0057389F"/>
    <w:rsid w:val="00573B14"/>
    <w:rsid w:val="00576672"/>
    <w:rsid w:val="00580D36"/>
    <w:rsid w:val="005A48DA"/>
    <w:rsid w:val="005A4B6A"/>
    <w:rsid w:val="005B1EEC"/>
    <w:rsid w:val="005B7C80"/>
    <w:rsid w:val="005D3116"/>
    <w:rsid w:val="005D6242"/>
    <w:rsid w:val="005E0D98"/>
    <w:rsid w:val="005F057A"/>
    <w:rsid w:val="00610B97"/>
    <w:rsid w:val="00620B77"/>
    <w:rsid w:val="00630278"/>
    <w:rsid w:val="006317D7"/>
    <w:rsid w:val="006507FE"/>
    <w:rsid w:val="006517C7"/>
    <w:rsid w:val="00661AA4"/>
    <w:rsid w:val="00661F36"/>
    <w:rsid w:val="00672D52"/>
    <w:rsid w:val="00682146"/>
    <w:rsid w:val="00683F98"/>
    <w:rsid w:val="00684D8F"/>
    <w:rsid w:val="00685314"/>
    <w:rsid w:val="00692D25"/>
    <w:rsid w:val="006933AE"/>
    <w:rsid w:val="0069682B"/>
    <w:rsid w:val="00697959"/>
    <w:rsid w:val="006C24BA"/>
    <w:rsid w:val="006D465D"/>
    <w:rsid w:val="006E28F6"/>
    <w:rsid w:val="006F3D16"/>
    <w:rsid w:val="006F4493"/>
    <w:rsid w:val="007033B9"/>
    <w:rsid w:val="007107BB"/>
    <w:rsid w:val="007109B5"/>
    <w:rsid w:val="00717EFC"/>
    <w:rsid w:val="007218DE"/>
    <w:rsid w:val="007366A2"/>
    <w:rsid w:val="0074234D"/>
    <w:rsid w:val="007479FF"/>
    <w:rsid w:val="007538EB"/>
    <w:rsid w:val="00753964"/>
    <w:rsid w:val="00770B11"/>
    <w:rsid w:val="007941DC"/>
    <w:rsid w:val="007C33D6"/>
    <w:rsid w:val="007C3C1C"/>
    <w:rsid w:val="007C7125"/>
    <w:rsid w:val="007C7AB6"/>
    <w:rsid w:val="007D2B40"/>
    <w:rsid w:val="007D5907"/>
    <w:rsid w:val="007D7B2B"/>
    <w:rsid w:val="007E12BC"/>
    <w:rsid w:val="007E1B90"/>
    <w:rsid w:val="007E3785"/>
    <w:rsid w:val="00811141"/>
    <w:rsid w:val="00813F22"/>
    <w:rsid w:val="00837A4D"/>
    <w:rsid w:val="00842618"/>
    <w:rsid w:val="0084345E"/>
    <w:rsid w:val="008470F4"/>
    <w:rsid w:val="00851D11"/>
    <w:rsid w:val="00854964"/>
    <w:rsid w:val="008640A6"/>
    <w:rsid w:val="0087091F"/>
    <w:rsid w:val="008754ED"/>
    <w:rsid w:val="00884011"/>
    <w:rsid w:val="00891718"/>
    <w:rsid w:val="008921B9"/>
    <w:rsid w:val="00893206"/>
    <w:rsid w:val="008A2B94"/>
    <w:rsid w:val="008A607E"/>
    <w:rsid w:val="008B18FB"/>
    <w:rsid w:val="008E2449"/>
    <w:rsid w:val="008E6589"/>
    <w:rsid w:val="00903661"/>
    <w:rsid w:val="009057A5"/>
    <w:rsid w:val="00912E88"/>
    <w:rsid w:val="009134B8"/>
    <w:rsid w:val="009247D8"/>
    <w:rsid w:val="00936026"/>
    <w:rsid w:val="00944CE0"/>
    <w:rsid w:val="0095488A"/>
    <w:rsid w:val="00962683"/>
    <w:rsid w:val="009653F9"/>
    <w:rsid w:val="00967537"/>
    <w:rsid w:val="00976502"/>
    <w:rsid w:val="009972DA"/>
    <w:rsid w:val="009A1910"/>
    <w:rsid w:val="009B72C0"/>
    <w:rsid w:val="009B7878"/>
    <w:rsid w:val="009D69FC"/>
    <w:rsid w:val="009E5BEC"/>
    <w:rsid w:val="009F3517"/>
    <w:rsid w:val="009F741E"/>
    <w:rsid w:val="00A0029A"/>
    <w:rsid w:val="00A04834"/>
    <w:rsid w:val="00A3691D"/>
    <w:rsid w:val="00A373B0"/>
    <w:rsid w:val="00A4046A"/>
    <w:rsid w:val="00A4672E"/>
    <w:rsid w:val="00A619D4"/>
    <w:rsid w:val="00A668A0"/>
    <w:rsid w:val="00A727B5"/>
    <w:rsid w:val="00A76599"/>
    <w:rsid w:val="00A857C3"/>
    <w:rsid w:val="00A87149"/>
    <w:rsid w:val="00A91D35"/>
    <w:rsid w:val="00AB0225"/>
    <w:rsid w:val="00AB2617"/>
    <w:rsid w:val="00AB71EB"/>
    <w:rsid w:val="00AB7896"/>
    <w:rsid w:val="00AC45E8"/>
    <w:rsid w:val="00AC7D48"/>
    <w:rsid w:val="00AD4A73"/>
    <w:rsid w:val="00AE182E"/>
    <w:rsid w:val="00AF1C64"/>
    <w:rsid w:val="00AF35A0"/>
    <w:rsid w:val="00B1128F"/>
    <w:rsid w:val="00B20451"/>
    <w:rsid w:val="00B26BB4"/>
    <w:rsid w:val="00B31C6F"/>
    <w:rsid w:val="00B346B6"/>
    <w:rsid w:val="00B37F0B"/>
    <w:rsid w:val="00B42D2F"/>
    <w:rsid w:val="00B4350A"/>
    <w:rsid w:val="00B47B4B"/>
    <w:rsid w:val="00B5509A"/>
    <w:rsid w:val="00B6665C"/>
    <w:rsid w:val="00B875C5"/>
    <w:rsid w:val="00B94046"/>
    <w:rsid w:val="00BB02A1"/>
    <w:rsid w:val="00BB4D99"/>
    <w:rsid w:val="00BB61C7"/>
    <w:rsid w:val="00BB6EAE"/>
    <w:rsid w:val="00BC1E2F"/>
    <w:rsid w:val="00BC4E9D"/>
    <w:rsid w:val="00BD00C8"/>
    <w:rsid w:val="00BD0DF0"/>
    <w:rsid w:val="00BD2097"/>
    <w:rsid w:val="00BD253C"/>
    <w:rsid w:val="00BD344B"/>
    <w:rsid w:val="00BD50CE"/>
    <w:rsid w:val="00BD5CE1"/>
    <w:rsid w:val="00BD781F"/>
    <w:rsid w:val="00BE27B5"/>
    <w:rsid w:val="00BE32C5"/>
    <w:rsid w:val="00BF0E38"/>
    <w:rsid w:val="00BF1491"/>
    <w:rsid w:val="00BF3B36"/>
    <w:rsid w:val="00C0703E"/>
    <w:rsid w:val="00C15386"/>
    <w:rsid w:val="00C201DD"/>
    <w:rsid w:val="00C24BBB"/>
    <w:rsid w:val="00C31746"/>
    <w:rsid w:val="00C32BEB"/>
    <w:rsid w:val="00C34588"/>
    <w:rsid w:val="00C36D28"/>
    <w:rsid w:val="00C40BF2"/>
    <w:rsid w:val="00C4137B"/>
    <w:rsid w:val="00C43870"/>
    <w:rsid w:val="00C43875"/>
    <w:rsid w:val="00C50F07"/>
    <w:rsid w:val="00C528C7"/>
    <w:rsid w:val="00C55EB8"/>
    <w:rsid w:val="00C61F29"/>
    <w:rsid w:val="00C627EB"/>
    <w:rsid w:val="00C71A01"/>
    <w:rsid w:val="00C727A4"/>
    <w:rsid w:val="00C94711"/>
    <w:rsid w:val="00CA1CE1"/>
    <w:rsid w:val="00CC418B"/>
    <w:rsid w:val="00CE73BB"/>
    <w:rsid w:val="00CF441C"/>
    <w:rsid w:val="00D03B80"/>
    <w:rsid w:val="00D047CE"/>
    <w:rsid w:val="00D04C54"/>
    <w:rsid w:val="00D16352"/>
    <w:rsid w:val="00D21AB6"/>
    <w:rsid w:val="00D22FDE"/>
    <w:rsid w:val="00D27D68"/>
    <w:rsid w:val="00D71F2D"/>
    <w:rsid w:val="00D86122"/>
    <w:rsid w:val="00D90B10"/>
    <w:rsid w:val="00D94934"/>
    <w:rsid w:val="00DA4C51"/>
    <w:rsid w:val="00DA6396"/>
    <w:rsid w:val="00DB7700"/>
    <w:rsid w:val="00DC3F43"/>
    <w:rsid w:val="00DD32AB"/>
    <w:rsid w:val="00DD54BA"/>
    <w:rsid w:val="00E006B4"/>
    <w:rsid w:val="00E106CB"/>
    <w:rsid w:val="00E130E0"/>
    <w:rsid w:val="00E14F42"/>
    <w:rsid w:val="00E15B06"/>
    <w:rsid w:val="00E2389B"/>
    <w:rsid w:val="00E304E5"/>
    <w:rsid w:val="00E30737"/>
    <w:rsid w:val="00E30CE1"/>
    <w:rsid w:val="00E37E70"/>
    <w:rsid w:val="00E413D3"/>
    <w:rsid w:val="00E54B03"/>
    <w:rsid w:val="00E55C8D"/>
    <w:rsid w:val="00E5639D"/>
    <w:rsid w:val="00E6055C"/>
    <w:rsid w:val="00E706BA"/>
    <w:rsid w:val="00E707B8"/>
    <w:rsid w:val="00E72002"/>
    <w:rsid w:val="00E74119"/>
    <w:rsid w:val="00E771EE"/>
    <w:rsid w:val="00E836D2"/>
    <w:rsid w:val="00E85195"/>
    <w:rsid w:val="00E919A1"/>
    <w:rsid w:val="00E96062"/>
    <w:rsid w:val="00EA3D99"/>
    <w:rsid w:val="00EC186A"/>
    <w:rsid w:val="00EC6B63"/>
    <w:rsid w:val="00ED67DC"/>
    <w:rsid w:val="00F0049D"/>
    <w:rsid w:val="00F1090B"/>
    <w:rsid w:val="00F46CBB"/>
    <w:rsid w:val="00F51AF0"/>
    <w:rsid w:val="00F51F58"/>
    <w:rsid w:val="00F71206"/>
    <w:rsid w:val="00F73E1D"/>
    <w:rsid w:val="00FB0C8F"/>
    <w:rsid w:val="00FB1392"/>
    <w:rsid w:val="00FB2F92"/>
    <w:rsid w:val="00FB347D"/>
    <w:rsid w:val="00FB51B8"/>
    <w:rsid w:val="00FB59FF"/>
    <w:rsid w:val="00FC4DA0"/>
    <w:rsid w:val="00FC4F21"/>
    <w:rsid w:val="00FC5F0D"/>
    <w:rsid w:val="00FD0A44"/>
    <w:rsid w:val="00FD1DFD"/>
    <w:rsid w:val="00FD30FA"/>
    <w:rsid w:val="00FE206A"/>
    <w:rsid w:val="00FE263A"/>
    <w:rsid w:val="00FE31EE"/>
    <w:rsid w:val="01DA7683"/>
    <w:rsid w:val="05492449"/>
    <w:rsid w:val="06E420F2"/>
    <w:rsid w:val="083CFD0C"/>
    <w:rsid w:val="0929E705"/>
    <w:rsid w:val="0B1C0EFD"/>
    <w:rsid w:val="0CB80864"/>
    <w:rsid w:val="0CFEFAEE"/>
    <w:rsid w:val="104FFC77"/>
    <w:rsid w:val="11DE969C"/>
    <w:rsid w:val="1350033A"/>
    <w:rsid w:val="13F0F2C7"/>
    <w:rsid w:val="19F6DEBD"/>
    <w:rsid w:val="1A197252"/>
    <w:rsid w:val="1D733C47"/>
    <w:rsid w:val="1E9D8A4A"/>
    <w:rsid w:val="2153BFE7"/>
    <w:rsid w:val="224DEB11"/>
    <w:rsid w:val="2302B85F"/>
    <w:rsid w:val="2A6252CE"/>
    <w:rsid w:val="2B8DD0C9"/>
    <w:rsid w:val="2EFDCD02"/>
    <w:rsid w:val="3055198E"/>
    <w:rsid w:val="348B6812"/>
    <w:rsid w:val="3AE4988A"/>
    <w:rsid w:val="3BD36A3F"/>
    <w:rsid w:val="3CFE260B"/>
    <w:rsid w:val="3D55A200"/>
    <w:rsid w:val="42937EC3"/>
    <w:rsid w:val="42EFAA6F"/>
    <w:rsid w:val="42FB7878"/>
    <w:rsid w:val="448B7AD0"/>
    <w:rsid w:val="44FD1D31"/>
    <w:rsid w:val="4583FD60"/>
    <w:rsid w:val="46165E41"/>
    <w:rsid w:val="47CB0918"/>
    <w:rsid w:val="48DDDCBA"/>
    <w:rsid w:val="4C0A0B5F"/>
    <w:rsid w:val="4D6B8A1B"/>
    <w:rsid w:val="5302A9A9"/>
    <w:rsid w:val="53381A75"/>
    <w:rsid w:val="53F9912C"/>
    <w:rsid w:val="554B30AA"/>
    <w:rsid w:val="5665E00F"/>
    <w:rsid w:val="59BAA5B2"/>
    <w:rsid w:val="59CA578D"/>
    <w:rsid w:val="5D426F7B"/>
    <w:rsid w:val="5DB86FF0"/>
    <w:rsid w:val="5ED0197C"/>
    <w:rsid w:val="61A6BC98"/>
    <w:rsid w:val="61DE7D98"/>
    <w:rsid w:val="63FE7A1F"/>
    <w:rsid w:val="650A9E37"/>
    <w:rsid w:val="665F3B7C"/>
    <w:rsid w:val="68F5A281"/>
    <w:rsid w:val="69769CE7"/>
    <w:rsid w:val="6A6DBBA3"/>
    <w:rsid w:val="6AA2B32C"/>
    <w:rsid w:val="6DA55C65"/>
    <w:rsid w:val="750860DC"/>
    <w:rsid w:val="76E8922A"/>
    <w:rsid w:val="7A19A31D"/>
    <w:rsid w:val="7C7469F2"/>
    <w:rsid w:val="7D9AD8C6"/>
    <w:rsid w:val="7FC07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462FA"/>
  <w15:docId w15:val="{F269891D-3354-1F4F-B89D-B5D4858E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DA"/>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paragraph" w:styleId="BodyText">
    <w:name w:val="Body Text"/>
    <w:basedOn w:val="Normal"/>
    <w:link w:val="BodyTextChar"/>
    <w:uiPriority w:val="1"/>
    <w:qFormat/>
    <w:rsid w:val="00A0029A"/>
    <w:pPr>
      <w:widowControl w:val="0"/>
      <w:spacing w:after="0" w:line="240" w:lineRule="auto"/>
      <w:ind w:left="140"/>
    </w:pPr>
    <w:rPr>
      <w:rFonts w:ascii="Calibri" w:eastAsia="Calibri" w:hAnsi="Calibri"/>
    </w:rPr>
  </w:style>
  <w:style w:type="character" w:customStyle="1" w:styleId="BodyTextChar">
    <w:name w:val="Body Text Char"/>
    <w:basedOn w:val="DefaultParagraphFont"/>
    <w:link w:val="BodyText"/>
    <w:uiPriority w:val="1"/>
    <w:rsid w:val="00A0029A"/>
    <w:rPr>
      <w:rFonts w:ascii="Calibri" w:eastAsia="Calibri" w:hAnsi="Calibri"/>
    </w:rPr>
  </w:style>
  <w:style w:type="paragraph" w:customStyle="1" w:styleId="Default">
    <w:name w:val="Default"/>
    <w:rsid w:val="002F1F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8053C"/>
    <w:rPr>
      <w:color w:val="0000FF" w:themeColor="hyperlink"/>
      <w:u w:val="single"/>
    </w:rPr>
  </w:style>
  <w:style w:type="table" w:styleId="TableGrid">
    <w:name w:val="Table Grid"/>
    <w:basedOn w:val="TableNormal"/>
    <w:uiPriority w:val="59"/>
    <w:rsid w:val="005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D047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47CE"/>
  </w:style>
  <w:style w:type="character" w:customStyle="1" w:styleId="eop">
    <w:name w:val="eop"/>
    <w:basedOn w:val="DefaultParagraphFont"/>
    <w:rsid w:val="00D047CE"/>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0B1C7E"/>
    <w:rPr>
      <w:color w:val="605E5C"/>
      <w:shd w:val="clear" w:color="auto" w:fill="E1DFDD"/>
    </w:rPr>
  </w:style>
  <w:style w:type="character" w:styleId="PageNumber">
    <w:name w:val="page number"/>
    <w:basedOn w:val="DefaultParagraphFont"/>
    <w:uiPriority w:val="99"/>
    <w:semiHidden/>
    <w:unhideWhenUsed/>
    <w:rsid w:val="00E3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24324">
      <w:bodyDiv w:val="1"/>
      <w:marLeft w:val="0"/>
      <w:marRight w:val="0"/>
      <w:marTop w:val="0"/>
      <w:marBottom w:val="0"/>
      <w:divBdr>
        <w:top w:val="none" w:sz="0" w:space="0" w:color="auto"/>
        <w:left w:val="none" w:sz="0" w:space="0" w:color="auto"/>
        <w:bottom w:val="none" w:sz="0" w:space="0" w:color="auto"/>
        <w:right w:val="none" w:sz="0" w:space="0" w:color="auto"/>
      </w:divBdr>
      <w:divsChild>
        <w:div w:id="705446383">
          <w:marLeft w:val="0"/>
          <w:marRight w:val="0"/>
          <w:marTop w:val="0"/>
          <w:marBottom w:val="0"/>
          <w:divBdr>
            <w:top w:val="none" w:sz="0" w:space="0" w:color="auto"/>
            <w:left w:val="none" w:sz="0" w:space="0" w:color="auto"/>
            <w:bottom w:val="none" w:sz="0" w:space="0" w:color="auto"/>
            <w:right w:val="none" w:sz="0" w:space="0" w:color="auto"/>
          </w:divBdr>
        </w:div>
        <w:div w:id="1062676260">
          <w:marLeft w:val="0"/>
          <w:marRight w:val="0"/>
          <w:marTop w:val="0"/>
          <w:marBottom w:val="0"/>
          <w:divBdr>
            <w:top w:val="none" w:sz="0" w:space="0" w:color="auto"/>
            <w:left w:val="none" w:sz="0" w:space="0" w:color="auto"/>
            <w:bottom w:val="none" w:sz="0" w:space="0" w:color="auto"/>
            <w:right w:val="none" w:sz="0" w:space="0" w:color="auto"/>
          </w:divBdr>
        </w:div>
        <w:div w:id="189172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ntana.edu/provost/assessment/program_assessment.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rogramassessment@montana.edu" TargetMode="External"/><Relationship Id="rId7" Type="http://schemas.openxmlformats.org/officeDocument/2006/relationships/webSettings" Target="webSettings.xml"/><Relationship Id="rId12" Type="http://schemas.openxmlformats.org/officeDocument/2006/relationships/hyperlink" Target="https://www.montana.edu/provost/assessment/blooms_action_verbs_for_learning_outcomes.html" TargetMode="External"/><Relationship Id="rId17" Type="http://schemas.openxmlformats.org/officeDocument/2006/relationships/hyperlink" Target="mailto:deborahblanchard@montana.edu" TargetMode="External"/><Relationship Id="rId2" Type="http://schemas.openxmlformats.org/officeDocument/2006/relationships/customXml" Target="../customXml/item2.xml"/><Relationship Id="rId16" Type="http://schemas.openxmlformats.org/officeDocument/2006/relationships/hyperlink" Target="mailto:programassessment@montana.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tana.edu/msu-cor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wccu.org/standards/" TargetMode="External"/><Relationship Id="rId23" Type="http://schemas.openxmlformats.org/officeDocument/2006/relationships/fontTable" Target="fontTable.xml"/><Relationship Id="rId10" Type="http://schemas.openxmlformats.org/officeDocument/2006/relationships/hyperlink" Target="mailto:deborahblanchard@montana.ed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borahblanchard@montana.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7cccf55-df00-4a6f-bfde-88175493acd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6" ma:contentTypeDescription="Create a new document." ma:contentTypeScope="" ma:versionID="f62bed431b1e70f273c76e8359b5fd5a">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d998a8e6574b50895aba27ab48bb8254"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4D25F-4F28-4EF6-ACC3-19370F12429A}">
  <ds:schemaRefs>
    <ds:schemaRef ds:uri="http://schemas.microsoft.com/office/2006/metadata/properties"/>
    <ds:schemaRef ds:uri="http://schemas.microsoft.com/office/infopath/2007/PartnerControls"/>
    <ds:schemaRef ds:uri="37cccf55-df00-4a6f-bfde-88175493acdf"/>
  </ds:schemaRefs>
</ds:datastoreItem>
</file>

<file path=customXml/itemProps2.xml><?xml version="1.0" encoding="utf-8"?>
<ds:datastoreItem xmlns:ds="http://schemas.openxmlformats.org/officeDocument/2006/customXml" ds:itemID="{A8C5208F-1379-462F-BE0B-DD21954C9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E3C94-EAE5-4832-816D-F9CB3852E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15360</Characters>
  <Application>Microsoft Office Word</Application>
  <DocSecurity>0</DocSecurity>
  <Lines>128</Lines>
  <Paragraphs>36</Paragraphs>
  <ScaleCrop>false</ScaleCrop>
  <Company>Microsoft</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W Larsen</dc:creator>
  <cp:keywords/>
  <cp:lastModifiedBy>Blanchard, Deborah</cp:lastModifiedBy>
  <cp:revision>2</cp:revision>
  <cp:lastPrinted>2018-11-07T16:37:00Z</cp:lastPrinted>
  <dcterms:created xsi:type="dcterms:W3CDTF">2025-09-17T23:05:00Z</dcterms:created>
  <dcterms:modified xsi:type="dcterms:W3CDTF">2025-09-17T23:05:00Z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y fmtid="{D5CDD505-2E9C-101B-9397-08002B2CF9AE}" pid="3" name="Order">
    <vt:r8>5876100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{"FileActivityType":"6","FileActivityTimeStamp":"2023-02-15T22:45:04.413Z","FileActivityUsersOnPage":[{"DisplayName":"Thorsen, Maggie","Id":"s39r652@msu.montana.edu"}],"FileActivityNavigationId":null}</vt:lpwstr>
  </property>
  <property fmtid="{D5CDD505-2E9C-101B-9397-08002B2CF9AE}" pid="8" name="_ExtendedDescription">
    <vt:lpwstr/>
  </property>
  <property fmtid="{D5CDD505-2E9C-101B-9397-08002B2CF9AE}" pid="9" name="TriggerFlowInfo">
    <vt:lpwstr/>
  </property>
</Properties>
</file>